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6BC2B3" w14:textId="66116958" w:rsidR="002066CA" w:rsidRDefault="001A3A99">
      <w:r>
        <w:rPr>
          <w:rFonts w:ascii="Segoe UI" w:hAnsi="Segoe UI" w:cs="Segoe UI"/>
          <w:color w:val="3A3A3A"/>
          <w:sz w:val="27"/>
          <w:szCs w:val="27"/>
          <w:shd w:val="clear" w:color="auto" w:fill="FFFFFF"/>
        </w:rPr>
        <w:t>Read Genesis 2:7, 15-18, 21-22 &amp; 3:1-4, 6, 8-10, 23 (NIRV) aloud to the children. There is also a book that you can print out that has the story along with simple pictures to help the children understand what is being read.</w:t>
      </w:r>
      <w:r>
        <w:rPr>
          <w:rFonts w:ascii="Segoe UI" w:hAnsi="Segoe UI" w:cs="Segoe UI"/>
          <w:color w:val="3A3A3A"/>
          <w:sz w:val="27"/>
          <w:szCs w:val="27"/>
        </w:rPr>
        <w:br/>
      </w:r>
      <w:r>
        <w:rPr>
          <w:rFonts w:ascii="Segoe UI" w:hAnsi="Segoe UI" w:cs="Segoe UI"/>
          <w:color w:val="3A3A3A"/>
          <w:sz w:val="27"/>
          <w:szCs w:val="27"/>
          <w:shd w:val="clear" w:color="auto" w:fill="FFFFFF"/>
        </w:rPr>
        <w:t>Read the verses (story) to the children. If you are using the print out story, point to the pictures as you read the story so that the children can better understand what you are saying.</w:t>
      </w:r>
      <w:r>
        <w:rPr>
          <w:rFonts w:ascii="Segoe UI" w:hAnsi="Segoe UI" w:cs="Segoe UI"/>
          <w:color w:val="3A3A3A"/>
          <w:sz w:val="27"/>
          <w:szCs w:val="27"/>
        </w:rPr>
        <w:br/>
      </w:r>
      <w:r>
        <w:rPr>
          <w:rStyle w:val="Emphasis"/>
          <w:rFonts w:ascii="Segoe UI" w:hAnsi="Segoe UI" w:cs="Segoe UI"/>
          <w:color w:val="3A3A3A"/>
          <w:sz w:val="27"/>
          <w:szCs w:val="27"/>
          <w:bdr w:val="none" w:sz="0" w:space="0" w:color="auto" w:frame="1"/>
          <w:shd w:val="clear" w:color="auto" w:fill="FFFFFF"/>
        </w:rPr>
        <w:t>7 Then the Lord God formed a man. He made him out of the dust of the ground. He breathed the breath of life into him. And the man became a living person.</w:t>
      </w:r>
      <w:r>
        <w:rPr>
          <w:rFonts w:ascii="Segoe UI" w:hAnsi="Segoe UI" w:cs="Segoe UI"/>
          <w:i/>
          <w:iCs/>
          <w:color w:val="3A3A3A"/>
          <w:sz w:val="27"/>
          <w:szCs w:val="27"/>
          <w:bdr w:val="none" w:sz="0" w:space="0" w:color="auto" w:frame="1"/>
          <w:shd w:val="clear" w:color="auto" w:fill="FFFFFF"/>
        </w:rPr>
        <w:br/>
      </w:r>
      <w:r>
        <w:rPr>
          <w:rStyle w:val="Emphasis"/>
          <w:rFonts w:ascii="Segoe UI" w:hAnsi="Segoe UI" w:cs="Segoe UI"/>
          <w:color w:val="3A3A3A"/>
          <w:sz w:val="27"/>
          <w:szCs w:val="27"/>
          <w:bdr w:val="none" w:sz="0" w:space="0" w:color="auto" w:frame="1"/>
          <w:shd w:val="clear" w:color="auto" w:fill="FFFFFF"/>
        </w:rPr>
        <w:t>15 The Lord God put the man in the Garden of Eden. He put him there to work its ground and to take care of it.</w:t>
      </w:r>
      <w:r>
        <w:rPr>
          <w:rFonts w:ascii="Segoe UI" w:hAnsi="Segoe UI" w:cs="Segoe UI"/>
          <w:i/>
          <w:iCs/>
          <w:color w:val="3A3A3A"/>
          <w:sz w:val="27"/>
          <w:szCs w:val="27"/>
          <w:bdr w:val="none" w:sz="0" w:space="0" w:color="auto" w:frame="1"/>
          <w:shd w:val="clear" w:color="auto" w:fill="FFFFFF"/>
        </w:rPr>
        <w:br/>
      </w:r>
      <w:r>
        <w:rPr>
          <w:rStyle w:val="Emphasis"/>
          <w:rFonts w:ascii="Segoe UI" w:hAnsi="Segoe UI" w:cs="Segoe UI"/>
          <w:color w:val="3A3A3A"/>
          <w:sz w:val="27"/>
          <w:szCs w:val="27"/>
          <w:bdr w:val="none" w:sz="0" w:space="0" w:color="auto" w:frame="1"/>
          <w:shd w:val="clear" w:color="auto" w:fill="FFFFFF"/>
        </w:rPr>
        <w:t>16 The Lord God gave the man a command. He said, “You can eat the fruit of any tree that is in the garden. 17 But you must not eat the fruit of the tree of the knowledge of good and evil. If you do, you can be sure that you will die.”</w:t>
      </w:r>
      <w:r>
        <w:rPr>
          <w:rFonts w:ascii="Segoe UI" w:hAnsi="Segoe UI" w:cs="Segoe UI"/>
          <w:i/>
          <w:iCs/>
          <w:color w:val="3A3A3A"/>
          <w:sz w:val="27"/>
          <w:szCs w:val="27"/>
          <w:bdr w:val="none" w:sz="0" w:space="0" w:color="auto" w:frame="1"/>
          <w:shd w:val="clear" w:color="auto" w:fill="FFFFFF"/>
        </w:rPr>
        <w:br/>
      </w:r>
      <w:r>
        <w:rPr>
          <w:rStyle w:val="Emphasis"/>
          <w:rFonts w:ascii="Segoe UI" w:hAnsi="Segoe UI" w:cs="Segoe UI"/>
          <w:color w:val="3A3A3A"/>
          <w:sz w:val="27"/>
          <w:szCs w:val="27"/>
          <w:bdr w:val="none" w:sz="0" w:space="0" w:color="auto" w:frame="1"/>
          <w:shd w:val="clear" w:color="auto" w:fill="FFFFFF"/>
        </w:rPr>
        <w:t>18 The Lord God said, “It is not good for the man to be alone. I will make a helper who is just right for him.”</w:t>
      </w:r>
      <w:r>
        <w:rPr>
          <w:rFonts w:ascii="Segoe UI" w:hAnsi="Segoe UI" w:cs="Segoe UI"/>
          <w:i/>
          <w:iCs/>
          <w:color w:val="3A3A3A"/>
          <w:sz w:val="27"/>
          <w:szCs w:val="27"/>
          <w:bdr w:val="none" w:sz="0" w:space="0" w:color="auto" w:frame="1"/>
          <w:shd w:val="clear" w:color="auto" w:fill="FFFFFF"/>
        </w:rPr>
        <w:br/>
      </w:r>
      <w:r>
        <w:rPr>
          <w:rStyle w:val="Emphasis"/>
          <w:rFonts w:ascii="Segoe UI" w:hAnsi="Segoe UI" w:cs="Segoe UI"/>
          <w:color w:val="3A3A3A"/>
          <w:sz w:val="27"/>
          <w:szCs w:val="27"/>
          <w:bdr w:val="none" w:sz="0" w:space="0" w:color="auto" w:frame="1"/>
          <w:shd w:val="clear" w:color="auto" w:fill="FFFFFF"/>
        </w:rPr>
        <w:t>21 So the Lord God caused him to fall into a deep sleep. While the man was sleeping, the Lord God took out one of his ribs. He closed up the opening that was in his side.</w:t>
      </w:r>
      <w:r>
        <w:rPr>
          <w:rFonts w:ascii="Segoe UI" w:hAnsi="Segoe UI" w:cs="Segoe UI"/>
          <w:i/>
          <w:iCs/>
          <w:color w:val="3A3A3A"/>
          <w:sz w:val="27"/>
          <w:szCs w:val="27"/>
          <w:bdr w:val="none" w:sz="0" w:space="0" w:color="auto" w:frame="1"/>
          <w:shd w:val="clear" w:color="auto" w:fill="FFFFFF"/>
        </w:rPr>
        <w:br/>
      </w:r>
      <w:r>
        <w:rPr>
          <w:rStyle w:val="Emphasis"/>
          <w:rFonts w:ascii="Segoe UI" w:hAnsi="Segoe UI" w:cs="Segoe UI"/>
          <w:color w:val="3A3A3A"/>
          <w:sz w:val="27"/>
          <w:szCs w:val="27"/>
          <w:bdr w:val="none" w:sz="0" w:space="0" w:color="auto" w:frame="1"/>
          <w:shd w:val="clear" w:color="auto" w:fill="FFFFFF"/>
        </w:rPr>
        <w:t>22 Then the Lord God made a woman. He made her from the rib he had taken out of the man. And he brought her to him.</w:t>
      </w:r>
      <w:r>
        <w:rPr>
          <w:rFonts w:ascii="Segoe UI" w:hAnsi="Segoe UI" w:cs="Segoe UI"/>
          <w:color w:val="3A3A3A"/>
          <w:sz w:val="27"/>
          <w:szCs w:val="27"/>
        </w:rPr>
        <w:br/>
      </w:r>
      <w:r>
        <w:rPr>
          <w:rStyle w:val="Emphasis"/>
          <w:rFonts w:ascii="Segoe UI" w:hAnsi="Segoe UI" w:cs="Segoe UI"/>
          <w:color w:val="3A3A3A"/>
          <w:sz w:val="27"/>
          <w:szCs w:val="27"/>
          <w:bdr w:val="none" w:sz="0" w:space="0" w:color="auto" w:frame="1"/>
          <w:shd w:val="clear" w:color="auto" w:fill="FFFFFF"/>
        </w:rPr>
        <w:t>1 The serpent was more clever than any of the wild animals the Lord God had made. The serpent said to the woman, “Did God really say, ‘You must not eat the fruit of any tree that is in the garden’?”</w:t>
      </w:r>
      <w:r>
        <w:rPr>
          <w:rFonts w:ascii="Segoe UI" w:hAnsi="Segoe UI" w:cs="Segoe UI"/>
          <w:i/>
          <w:iCs/>
          <w:color w:val="3A3A3A"/>
          <w:sz w:val="27"/>
          <w:szCs w:val="27"/>
          <w:bdr w:val="none" w:sz="0" w:space="0" w:color="auto" w:frame="1"/>
          <w:shd w:val="clear" w:color="auto" w:fill="FFFFFF"/>
        </w:rPr>
        <w:br/>
      </w:r>
      <w:r>
        <w:rPr>
          <w:rStyle w:val="Emphasis"/>
          <w:rFonts w:ascii="Segoe UI" w:hAnsi="Segoe UI" w:cs="Segoe UI"/>
          <w:color w:val="3A3A3A"/>
          <w:sz w:val="27"/>
          <w:szCs w:val="27"/>
          <w:bdr w:val="none" w:sz="0" w:space="0" w:color="auto" w:frame="1"/>
          <w:shd w:val="clear" w:color="auto" w:fill="FFFFFF"/>
        </w:rPr>
        <w:t>2 The woman said to the serpent, “We can eat the fruit of the trees that are in the garden. 3 But God did say, ‘You must not eat the fruit of the tree that is in the middle of the garden. Do not even touch it. If you do, you will die.’ ”</w:t>
      </w:r>
      <w:r>
        <w:rPr>
          <w:rFonts w:ascii="Segoe UI" w:hAnsi="Segoe UI" w:cs="Segoe UI"/>
          <w:i/>
          <w:iCs/>
          <w:color w:val="3A3A3A"/>
          <w:sz w:val="27"/>
          <w:szCs w:val="27"/>
          <w:bdr w:val="none" w:sz="0" w:space="0" w:color="auto" w:frame="1"/>
          <w:shd w:val="clear" w:color="auto" w:fill="FFFFFF"/>
        </w:rPr>
        <w:br/>
      </w:r>
      <w:r>
        <w:rPr>
          <w:rStyle w:val="Emphasis"/>
          <w:rFonts w:ascii="Segoe UI" w:hAnsi="Segoe UI" w:cs="Segoe UI"/>
          <w:color w:val="3A3A3A"/>
          <w:sz w:val="27"/>
          <w:szCs w:val="27"/>
          <w:bdr w:val="none" w:sz="0" w:space="0" w:color="auto" w:frame="1"/>
          <w:shd w:val="clear" w:color="auto" w:fill="FFFFFF"/>
        </w:rPr>
        <w:t>4 “You can be sure that you won’t die,” the serpent said to the woman.</w:t>
      </w:r>
      <w:r>
        <w:rPr>
          <w:rFonts w:ascii="Segoe UI" w:hAnsi="Segoe UI" w:cs="Segoe UI"/>
          <w:i/>
          <w:iCs/>
          <w:color w:val="3A3A3A"/>
          <w:sz w:val="27"/>
          <w:szCs w:val="27"/>
          <w:bdr w:val="none" w:sz="0" w:space="0" w:color="auto" w:frame="1"/>
          <w:shd w:val="clear" w:color="auto" w:fill="FFFFFF"/>
        </w:rPr>
        <w:br/>
      </w:r>
      <w:r>
        <w:rPr>
          <w:rStyle w:val="Emphasis"/>
          <w:rFonts w:ascii="Segoe UI" w:hAnsi="Segoe UI" w:cs="Segoe UI"/>
          <w:color w:val="3A3A3A"/>
          <w:sz w:val="27"/>
          <w:szCs w:val="27"/>
          <w:bdr w:val="none" w:sz="0" w:space="0" w:color="auto" w:frame="1"/>
          <w:shd w:val="clear" w:color="auto" w:fill="FFFFFF"/>
        </w:rPr>
        <w:t xml:space="preserve">6 The woman saw that the fruit of the tree was good to eat. It was also pleasing to look at. And it would make a person wise. </w:t>
      </w:r>
      <w:proofErr w:type="gramStart"/>
      <w:r>
        <w:rPr>
          <w:rStyle w:val="Emphasis"/>
          <w:rFonts w:ascii="Segoe UI" w:hAnsi="Segoe UI" w:cs="Segoe UI"/>
          <w:color w:val="3A3A3A"/>
          <w:sz w:val="27"/>
          <w:szCs w:val="27"/>
          <w:bdr w:val="none" w:sz="0" w:space="0" w:color="auto" w:frame="1"/>
          <w:shd w:val="clear" w:color="auto" w:fill="FFFFFF"/>
        </w:rPr>
        <w:t>So</w:t>
      </w:r>
      <w:proofErr w:type="gramEnd"/>
      <w:r>
        <w:rPr>
          <w:rStyle w:val="Emphasis"/>
          <w:rFonts w:ascii="Segoe UI" w:hAnsi="Segoe UI" w:cs="Segoe UI"/>
          <w:color w:val="3A3A3A"/>
          <w:sz w:val="27"/>
          <w:szCs w:val="27"/>
          <w:bdr w:val="none" w:sz="0" w:space="0" w:color="auto" w:frame="1"/>
          <w:shd w:val="clear" w:color="auto" w:fill="FFFFFF"/>
        </w:rPr>
        <w:t xml:space="preserve"> she took some of the fruit and ate it. She also gave some to her husband, who was with her. And he ate it.</w:t>
      </w:r>
      <w:r>
        <w:rPr>
          <w:rFonts w:ascii="Segoe UI" w:hAnsi="Segoe UI" w:cs="Segoe UI"/>
          <w:i/>
          <w:iCs/>
          <w:color w:val="3A3A3A"/>
          <w:sz w:val="27"/>
          <w:szCs w:val="27"/>
          <w:bdr w:val="none" w:sz="0" w:space="0" w:color="auto" w:frame="1"/>
          <w:shd w:val="clear" w:color="auto" w:fill="FFFFFF"/>
        </w:rPr>
        <w:br/>
      </w:r>
      <w:r>
        <w:rPr>
          <w:rStyle w:val="Emphasis"/>
          <w:rFonts w:ascii="Segoe UI" w:hAnsi="Segoe UI" w:cs="Segoe UI"/>
          <w:color w:val="3A3A3A"/>
          <w:sz w:val="27"/>
          <w:szCs w:val="27"/>
          <w:bdr w:val="none" w:sz="0" w:space="0" w:color="auto" w:frame="1"/>
          <w:shd w:val="clear" w:color="auto" w:fill="FFFFFF"/>
        </w:rPr>
        <w:t>8 Then the man and his wife heard the Lord God walking in the garden. It was the coolest time of the day. They hid from the Lord God among the trees of the garden.</w:t>
      </w:r>
      <w:r>
        <w:rPr>
          <w:rFonts w:ascii="Segoe UI" w:hAnsi="Segoe UI" w:cs="Segoe UI"/>
          <w:i/>
          <w:iCs/>
          <w:color w:val="3A3A3A"/>
          <w:sz w:val="27"/>
          <w:szCs w:val="27"/>
          <w:bdr w:val="none" w:sz="0" w:space="0" w:color="auto" w:frame="1"/>
          <w:shd w:val="clear" w:color="auto" w:fill="FFFFFF"/>
        </w:rPr>
        <w:br/>
      </w:r>
      <w:r>
        <w:rPr>
          <w:rStyle w:val="Emphasis"/>
          <w:rFonts w:ascii="Segoe UI" w:hAnsi="Segoe UI" w:cs="Segoe UI"/>
          <w:color w:val="3A3A3A"/>
          <w:sz w:val="27"/>
          <w:szCs w:val="27"/>
          <w:bdr w:val="none" w:sz="0" w:space="0" w:color="auto" w:frame="1"/>
          <w:shd w:val="clear" w:color="auto" w:fill="FFFFFF"/>
        </w:rPr>
        <w:lastRenderedPageBreak/>
        <w:t>9 But the Lord God called out to the man. “Where are you?” he asked.</w:t>
      </w:r>
      <w:r>
        <w:rPr>
          <w:rFonts w:ascii="Segoe UI" w:hAnsi="Segoe UI" w:cs="Segoe UI"/>
          <w:i/>
          <w:iCs/>
          <w:color w:val="3A3A3A"/>
          <w:sz w:val="27"/>
          <w:szCs w:val="27"/>
          <w:bdr w:val="none" w:sz="0" w:space="0" w:color="auto" w:frame="1"/>
          <w:shd w:val="clear" w:color="auto" w:fill="FFFFFF"/>
        </w:rPr>
        <w:br/>
      </w:r>
      <w:r>
        <w:rPr>
          <w:rStyle w:val="Emphasis"/>
          <w:rFonts w:ascii="Segoe UI" w:hAnsi="Segoe UI" w:cs="Segoe UI"/>
          <w:color w:val="3A3A3A"/>
          <w:sz w:val="27"/>
          <w:szCs w:val="27"/>
          <w:bdr w:val="none" w:sz="0" w:space="0" w:color="auto" w:frame="1"/>
          <w:shd w:val="clear" w:color="auto" w:fill="FFFFFF"/>
        </w:rPr>
        <w:t>10 “I heard you in the garden,” the man answered. “I was afraid. I was naked, so I hid.”</w:t>
      </w:r>
      <w:r>
        <w:rPr>
          <w:rFonts w:ascii="Segoe UI" w:hAnsi="Segoe UI" w:cs="Segoe UI"/>
          <w:i/>
          <w:iCs/>
          <w:color w:val="3A3A3A"/>
          <w:sz w:val="27"/>
          <w:szCs w:val="27"/>
          <w:bdr w:val="none" w:sz="0" w:space="0" w:color="auto" w:frame="1"/>
          <w:shd w:val="clear" w:color="auto" w:fill="FFFFFF"/>
        </w:rPr>
        <w:br/>
      </w:r>
      <w:r>
        <w:rPr>
          <w:rStyle w:val="Emphasis"/>
          <w:rFonts w:ascii="Segoe UI" w:hAnsi="Segoe UI" w:cs="Segoe UI"/>
          <w:color w:val="3A3A3A"/>
          <w:sz w:val="27"/>
          <w:szCs w:val="27"/>
          <w:bdr w:val="none" w:sz="0" w:space="0" w:color="auto" w:frame="1"/>
          <w:shd w:val="clear" w:color="auto" w:fill="FFFFFF"/>
        </w:rPr>
        <w:t>23 So the Lord God drove the man out of the Garden of Eden to work the ground he had been made out of.</w:t>
      </w:r>
      <w:r>
        <w:rPr>
          <w:rFonts w:ascii="Segoe UI" w:hAnsi="Segoe UI" w:cs="Segoe UI"/>
          <w:color w:val="3A3A3A"/>
          <w:sz w:val="27"/>
          <w:szCs w:val="27"/>
        </w:rPr>
        <w:br/>
      </w:r>
      <w:r>
        <w:rPr>
          <w:rFonts w:ascii="Segoe UI" w:hAnsi="Segoe UI" w:cs="Segoe UI"/>
          <w:color w:val="3A3A3A"/>
          <w:sz w:val="27"/>
          <w:szCs w:val="27"/>
          <w:shd w:val="clear" w:color="auto" w:fill="FFFFFF"/>
        </w:rPr>
        <w:t>Read the verses (story) again, but this time have the children join you in making the following sounds and movements:</w:t>
      </w:r>
      <w:r>
        <w:rPr>
          <w:rFonts w:ascii="Segoe UI" w:hAnsi="Segoe UI" w:cs="Segoe UI"/>
          <w:color w:val="3A3A3A"/>
          <w:sz w:val="27"/>
          <w:szCs w:val="27"/>
        </w:rPr>
        <w:br/>
      </w:r>
      <w:r>
        <w:rPr>
          <w:rFonts w:ascii="Segoe UI" w:hAnsi="Segoe UI" w:cs="Segoe UI"/>
          <w:color w:val="3A3A3A"/>
          <w:sz w:val="27"/>
          <w:szCs w:val="27"/>
          <w:shd w:val="clear" w:color="auto" w:fill="FFFFFF"/>
        </w:rPr>
        <w:t>Page 1 – “He breathed the breath of life into him.” – blow into your palm</w:t>
      </w:r>
      <w:r>
        <w:rPr>
          <w:rFonts w:ascii="Segoe UI" w:hAnsi="Segoe UI" w:cs="Segoe UI"/>
          <w:color w:val="3A3A3A"/>
          <w:sz w:val="27"/>
          <w:szCs w:val="27"/>
        </w:rPr>
        <w:br/>
      </w:r>
      <w:r>
        <w:rPr>
          <w:rFonts w:ascii="Segoe UI" w:hAnsi="Segoe UI" w:cs="Segoe UI"/>
          <w:color w:val="3A3A3A"/>
          <w:sz w:val="27"/>
          <w:szCs w:val="27"/>
          <w:shd w:val="clear" w:color="auto" w:fill="FFFFFF"/>
        </w:rPr>
        <w:t xml:space="preserve">Page 2 – “But you must not eat the fruit of the tree of the knowledge of good and evil.” – shake your finger and say “No </w:t>
      </w:r>
      <w:proofErr w:type="spellStart"/>
      <w:r>
        <w:rPr>
          <w:rFonts w:ascii="Segoe UI" w:hAnsi="Segoe UI" w:cs="Segoe UI"/>
          <w:color w:val="3A3A3A"/>
          <w:sz w:val="27"/>
          <w:szCs w:val="27"/>
          <w:shd w:val="clear" w:color="auto" w:fill="FFFFFF"/>
        </w:rPr>
        <w:t>no</w:t>
      </w:r>
      <w:proofErr w:type="spellEnd"/>
      <w:r>
        <w:rPr>
          <w:rFonts w:ascii="Segoe UI" w:hAnsi="Segoe UI" w:cs="Segoe UI"/>
          <w:color w:val="3A3A3A"/>
          <w:sz w:val="27"/>
          <w:szCs w:val="27"/>
          <w:shd w:val="clear" w:color="auto" w:fill="FFFFFF"/>
        </w:rPr>
        <w:t xml:space="preserve"> </w:t>
      </w:r>
      <w:proofErr w:type="spellStart"/>
      <w:r>
        <w:rPr>
          <w:rFonts w:ascii="Segoe UI" w:hAnsi="Segoe UI" w:cs="Segoe UI"/>
          <w:color w:val="3A3A3A"/>
          <w:sz w:val="27"/>
          <w:szCs w:val="27"/>
          <w:shd w:val="clear" w:color="auto" w:fill="FFFFFF"/>
        </w:rPr>
        <w:t>no</w:t>
      </w:r>
      <w:proofErr w:type="spellEnd"/>
      <w:r>
        <w:rPr>
          <w:rFonts w:ascii="Segoe UI" w:hAnsi="Segoe UI" w:cs="Segoe UI"/>
          <w:color w:val="3A3A3A"/>
          <w:sz w:val="27"/>
          <w:szCs w:val="27"/>
          <w:shd w:val="clear" w:color="auto" w:fill="FFFFFF"/>
        </w:rPr>
        <w:t>!”</w:t>
      </w:r>
      <w:r>
        <w:rPr>
          <w:rFonts w:ascii="Segoe UI" w:hAnsi="Segoe UI" w:cs="Segoe UI"/>
          <w:color w:val="3A3A3A"/>
          <w:sz w:val="27"/>
          <w:szCs w:val="27"/>
        </w:rPr>
        <w:br/>
      </w:r>
      <w:r>
        <w:rPr>
          <w:rFonts w:ascii="Segoe UI" w:hAnsi="Segoe UI" w:cs="Segoe UI"/>
          <w:color w:val="3A3A3A"/>
          <w:sz w:val="27"/>
          <w:szCs w:val="27"/>
          <w:shd w:val="clear" w:color="auto" w:fill="FFFFFF"/>
        </w:rPr>
        <w:t>Page 3 – “So the Lord God caused him to fall into a deep sleep.” – lay your head on your hands and snore</w:t>
      </w:r>
      <w:r>
        <w:rPr>
          <w:rFonts w:ascii="Segoe UI" w:hAnsi="Segoe UI" w:cs="Segoe UI"/>
          <w:color w:val="3A3A3A"/>
          <w:sz w:val="27"/>
          <w:szCs w:val="27"/>
        </w:rPr>
        <w:br/>
      </w:r>
      <w:r>
        <w:rPr>
          <w:rFonts w:ascii="Segoe UI" w:hAnsi="Segoe UI" w:cs="Segoe UI"/>
          <w:color w:val="3A3A3A"/>
          <w:sz w:val="27"/>
          <w:szCs w:val="27"/>
          <w:shd w:val="clear" w:color="auto" w:fill="FFFFFF"/>
        </w:rPr>
        <w:t>Page 4 – “the serpent” – hiss each time you say it</w:t>
      </w:r>
      <w:r>
        <w:rPr>
          <w:rFonts w:ascii="Segoe UI" w:hAnsi="Segoe UI" w:cs="Segoe UI"/>
          <w:color w:val="3A3A3A"/>
          <w:sz w:val="27"/>
          <w:szCs w:val="27"/>
        </w:rPr>
        <w:br/>
      </w:r>
      <w:r>
        <w:rPr>
          <w:rFonts w:ascii="Segoe UI" w:hAnsi="Segoe UI" w:cs="Segoe UI"/>
          <w:color w:val="3A3A3A"/>
          <w:sz w:val="27"/>
          <w:szCs w:val="27"/>
          <w:shd w:val="clear" w:color="auto" w:fill="FFFFFF"/>
        </w:rPr>
        <w:t xml:space="preserve">Page 5 – “The woman saw that the fruit of the tree was good to eat.” – rub your stomach and say “yum </w:t>
      </w:r>
      <w:proofErr w:type="spellStart"/>
      <w:r>
        <w:rPr>
          <w:rFonts w:ascii="Segoe UI" w:hAnsi="Segoe UI" w:cs="Segoe UI"/>
          <w:color w:val="3A3A3A"/>
          <w:sz w:val="27"/>
          <w:szCs w:val="27"/>
          <w:shd w:val="clear" w:color="auto" w:fill="FFFFFF"/>
        </w:rPr>
        <w:t>yum</w:t>
      </w:r>
      <w:proofErr w:type="spellEnd"/>
      <w:r>
        <w:rPr>
          <w:rFonts w:ascii="Segoe UI" w:hAnsi="Segoe UI" w:cs="Segoe UI"/>
          <w:color w:val="3A3A3A"/>
          <w:sz w:val="27"/>
          <w:szCs w:val="27"/>
          <w:shd w:val="clear" w:color="auto" w:fill="FFFFFF"/>
        </w:rPr>
        <w:t>”</w:t>
      </w:r>
      <w:r>
        <w:rPr>
          <w:rFonts w:ascii="Segoe UI" w:hAnsi="Segoe UI" w:cs="Segoe UI"/>
          <w:color w:val="3A3A3A"/>
          <w:sz w:val="27"/>
          <w:szCs w:val="27"/>
        </w:rPr>
        <w:br/>
      </w:r>
      <w:r>
        <w:rPr>
          <w:rFonts w:ascii="Segoe UI" w:hAnsi="Segoe UI" w:cs="Segoe UI"/>
          <w:color w:val="3A3A3A"/>
          <w:sz w:val="27"/>
          <w:szCs w:val="27"/>
          <w:shd w:val="clear" w:color="auto" w:fill="FFFFFF"/>
        </w:rPr>
        <w:t>Page 6 – “They hid from the Lord God among the trees of the garden.” – cover your eyes with your hands and say “Oh no!”</w:t>
      </w:r>
      <w:r>
        <w:rPr>
          <w:rFonts w:ascii="Segoe UI" w:hAnsi="Segoe UI" w:cs="Segoe UI"/>
          <w:color w:val="3A3A3A"/>
          <w:sz w:val="27"/>
          <w:szCs w:val="27"/>
        </w:rPr>
        <w:br/>
      </w:r>
      <w:r>
        <w:rPr>
          <w:rFonts w:ascii="Segoe UI" w:hAnsi="Segoe UI" w:cs="Segoe UI"/>
          <w:color w:val="3A3A3A"/>
          <w:sz w:val="27"/>
          <w:szCs w:val="27"/>
          <w:shd w:val="clear" w:color="auto" w:fill="FFFFFF"/>
        </w:rPr>
        <w:t xml:space="preserve">Page 7 – “Have you eaten the fruit of the tree I commanded you not to eat?” – shake your finger and say “No </w:t>
      </w:r>
      <w:proofErr w:type="spellStart"/>
      <w:r>
        <w:rPr>
          <w:rFonts w:ascii="Segoe UI" w:hAnsi="Segoe UI" w:cs="Segoe UI"/>
          <w:color w:val="3A3A3A"/>
          <w:sz w:val="27"/>
          <w:szCs w:val="27"/>
          <w:shd w:val="clear" w:color="auto" w:fill="FFFFFF"/>
        </w:rPr>
        <w:t>no</w:t>
      </w:r>
      <w:proofErr w:type="spellEnd"/>
      <w:r>
        <w:rPr>
          <w:rFonts w:ascii="Segoe UI" w:hAnsi="Segoe UI" w:cs="Segoe UI"/>
          <w:color w:val="3A3A3A"/>
          <w:sz w:val="27"/>
          <w:szCs w:val="27"/>
          <w:shd w:val="clear" w:color="auto" w:fill="FFFFFF"/>
        </w:rPr>
        <w:t xml:space="preserve"> </w:t>
      </w:r>
      <w:proofErr w:type="spellStart"/>
      <w:r>
        <w:rPr>
          <w:rFonts w:ascii="Segoe UI" w:hAnsi="Segoe UI" w:cs="Segoe UI"/>
          <w:color w:val="3A3A3A"/>
          <w:sz w:val="27"/>
          <w:szCs w:val="27"/>
          <w:shd w:val="clear" w:color="auto" w:fill="FFFFFF"/>
        </w:rPr>
        <w:t>no</w:t>
      </w:r>
      <w:proofErr w:type="spellEnd"/>
      <w:r>
        <w:rPr>
          <w:rFonts w:ascii="Segoe UI" w:hAnsi="Segoe UI" w:cs="Segoe UI"/>
          <w:color w:val="3A3A3A"/>
          <w:sz w:val="27"/>
          <w:szCs w:val="27"/>
          <w:shd w:val="clear" w:color="auto" w:fill="FFFFFF"/>
        </w:rPr>
        <w:t>!”</w:t>
      </w:r>
      <w:r>
        <w:rPr>
          <w:rFonts w:ascii="Segoe UI" w:hAnsi="Segoe UI" w:cs="Segoe UI"/>
          <w:color w:val="3A3A3A"/>
          <w:sz w:val="27"/>
          <w:szCs w:val="27"/>
        </w:rPr>
        <w:br/>
      </w:r>
      <w:r>
        <w:rPr>
          <w:rStyle w:val="Strong"/>
          <w:rFonts w:ascii="Segoe UI" w:hAnsi="Segoe UI" w:cs="Segoe UI"/>
          <w:color w:val="3A3A3A"/>
          <w:sz w:val="27"/>
          <w:szCs w:val="27"/>
          <w:bdr w:val="none" w:sz="0" w:space="0" w:color="auto" w:frame="1"/>
          <w:shd w:val="clear" w:color="auto" w:fill="FFFFFF"/>
        </w:rPr>
        <w:t>Discuss the Bible Reading</w:t>
      </w:r>
      <w:r>
        <w:rPr>
          <w:rFonts w:ascii="Segoe UI" w:hAnsi="Segoe UI" w:cs="Segoe UI"/>
          <w:color w:val="3A3A3A"/>
          <w:sz w:val="27"/>
          <w:szCs w:val="27"/>
        </w:rPr>
        <w:br/>
      </w:r>
      <w:r>
        <w:rPr>
          <w:rFonts w:ascii="Segoe UI" w:hAnsi="Segoe UI" w:cs="Segoe UI"/>
          <w:color w:val="3A3A3A"/>
          <w:sz w:val="27"/>
          <w:szCs w:val="27"/>
          <w:shd w:val="clear" w:color="auto" w:fill="FFFFFF"/>
        </w:rPr>
        <w:t>When you are finished reading the story the second time, ask the children the following questions so that you can know they understood it.</w:t>
      </w:r>
      <w:r>
        <w:rPr>
          <w:rFonts w:ascii="Segoe UI" w:hAnsi="Segoe UI" w:cs="Segoe UI"/>
          <w:color w:val="3A3A3A"/>
          <w:sz w:val="27"/>
          <w:szCs w:val="27"/>
        </w:rPr>
        <w:br/>
      </w:r>
      <w:r>
        <w:rPr>
          <w:rFonts w:ascii="Segoe UI" w:hAnsi="Segoe UI" w:cs="Segoe UI"/>
          <w:color w:val="3A3A3A"/>
          <w:sz w:val="27"/>
          <w:szCs w:val="27"/>
          <w:shd w:val="clear" w:color="auto" w:fill="FFFFFF"/>
        </w:rPr>
        <w:t>“Who was in the story?” </w:t>
      </w:r>
      <w:r>
        <w:rPr>
          <w:rStyle w:val="Emphasis"/>
          <w:rFonts w:ascii="Segoe UI" w:hAnsi="Segoe UI" w:cs="Segoe UI"/>
          <w:color w:val="3A3A3A"/>
          <w:sz w:val="27"/>
          <w:szCs w:val="27"/>
          <w:bdr w:val="none" w:sz="0" w:space="0" w:color="auto" w:frame="1"/>
          <w:shd w:val="clear" w:color="auto" w:fill="FFFFFF"/>
        </w:rPr>
        <w:t>God, Adam, Eve and the serpent</w:t>
      </w:r>
      <w:r>
        <w:rPr>
          <w:rFonts w:ascii="Segoe UI" w:hAnsi="Segoe UI" w:cs="Segoe UI"/>
          <w:color w:val="3A3A3A"/>
          <w:sz w:val="27"/>
          <w:szCs w:val="27"/>
        </w:rPr>
        <w:br/>
      </w:r>
      <w:r>
        <w:rPr>
          <w:rFonts w:ascii="Segoe UI" w:hAnsi="Segoe UI" w:cs="Segoe UI"/>
          <w:color w:val="3A3A3A"/>
          <w:sz w:val="27"/>
          <w:szCs w:val="27"/>
          <w:shd w:val="clear" w:color="auto" w:fill="FFFFFF"/>
        </w:rPr>
        <w:t>“What did God tell Adam not to do?” </w:t>
      </w:r>
      <w:r>
        <w:rPr>
          <w:rStyle w:val="Emphasis"/>
          <w:rFonts w:ascii="Segoe UI" w:hAnsi="Segoe UI" w:cs="Segoe UI"/>
          <w:color w:val="3A3A3A"/>
          <w:sz w:val="27"/>
          <w:szCs w:val="27"/>
          <w:bdr w:val="none" w:sz="0" w:space="0" w:color="auto" w:frame="1"/>
          <w:shd w:val="clear" w:color="auto" w:fill="FFFFFF"/>
        </w:rPr>
        <w:t>Eat from the tree of knowledge of good and evil (eat fruit from a tree)</w:t>
      </w:r>
      <w:r>
        <w:rPr>
          <w:rFonts w:ascii="Segoe UI" w:hAnsi="Segoe UI" w:cs="Segoe UI"/>
          <w:color w:val="3A3A3A"/>
          <w:sz w:val="27"/>
          <w:szCs w:val="27"/>
        </w:rPr>
        <w:br/>
      </w:r>
      <w:r>
        <w:rPr>
          <w:rFonts w:ascii="Segoe UI" w:hAnsi="Segoe UI" w:cs="Segoe UI"/>
          <w:color w:val="3A3A3A"/>
          <w:sz w:val="27"/>
          <w:szCs w:val="27"/>
          <w:shd w:val="clear" w:color="auto" w:fill="FFFFFF"/>
        </w:rPr>
        <w:t>“Did they listen?” </w:t>
      </w:r>
      <w:r>
        <w:rPr>
          <w:rStyle w:val="Emphasis"/>
          <w:rFonts w:ascii="Segoe UI" w:hAnsi="Segoe UI" w:cs="Segoe UI"/>
          <w:color w:val="3A3A3A"/>
          <w:sz w:val="27"/>
          <w:szCs w:val="27"/>
          <w:bdr w:val="none" w:sz="0" w:space="0" w:color="auto" w:frame="1"/>
          <w:shd w:val="clear" w:color="auto" w:fill="FFFFFF"/>
        </w:rPr>
        <w:t>No</w:t>
      </w:r>
    </w:p>
    <w:sectPr w:rsidR="002066C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3A99"/>
    <w:rsid w:val="001A3A99"/>
    <w:rsid w:val="002066CA"/>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28767C"/>
  <w15:chartTrackingRefBased/>
  <w15:docId w15:val="{889F82EB-9400-4009-B98E-879549FCF2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1A3A99"/>
    <w:rPr>
      <w:i/>
      <w:iCs/>
    </w:rPr>
  </w:style>
  <w:style w:type="character" w:styleId="Strong">
    <w:name w:val="Strong"/>
    <w:basedOn w:val="DefaultParagraphFont"/>
    <w:uiPriority w:val="22"/>
    <w:qFormat/>
    <w:rsid w:val="001A3A9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544</Words>
  <Characters>3104</Characters>
  <Application>Microsoft Office Word</Application>
  <DocSecurity>0</DocSecurity>
  <Lines>25</Lines>
  <Paragraphs>7</Paragraphs>
  <ScaleCrop>false</ScaleCrop>
  <Company/>
  <LinksUpToDate>false</LinksUpToDate>
  <CharactersWithSpaces>3641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Kingsley Nyakagwa</dc:creator>
  <cp:keywords/>
  <dc:description/>
  <cp:lastModifiedBy>Kingsley Nyakagwa</cp:lastModifiedBy>
  <cp:revision>1</cp:revision>
  <dcterms:created xsi:type="dcterms:W3CDTF">2022-02-26T10:49:00Z</dcterms:created>
  <dcterms:modified xsi:type="dcterms:W3CDTF">2022-02-26T10:50:00Z</dcterms:modified>
</cp:coreProperties>
</file>