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158"/>
        <w:gridCol w:w="2158"/>
        <w:gridCol w:w="1079"/>
        <w:gridCol w:w="3237"/>
        <w:gridCol w:w="2433"/>
        <w:gridCol w:w="1885"/>
      </w:tblGrid>
      <w:tr w:rsidR="001953D3" w14:paraId="79E7A0C1" w14:textId="77777777" w:rsidTr="00EF4F41">
        <w:tc>
          <w:tcPr>
            <w:tcW w:w="2158" w:type="dxa"/>
          </w:tcPr>
          <w:p w14:paraId="44C660FE" w14:textId="507EF1E8" w:rsidR="001953D3" w:rsidRPr="00FF0795" w:rsidRDefault="001953D3">
            <w:pPr>
              <w:rPr>
                <w:b/>
                <w:bCs/>
              </w:rPr>
            </w:pPr>
            <w:r w:rsidRPr="00FF0795">
              <w:rPr>
                <w:b/>
                <w:bCs/>
              </w:rPr>
              <w:t>Desired dates</w:t>
            </w:r>
          </w:p>
        </w:tc>
        <w:tc>
          <w:tcPr>
            <w:tcW w:w="2158" w:type="dxa"/>
          </w:tcPr>
          <w:p w14:paraId="0983CA31" w14:textId="7483197B" w:rsidR="001953D3" w:rsidRPr="00FF0795" w:rsidRDefault="001953D3">
            <w:pPr>
              <w:rPr>
                <w:b/>
                <w:bCs/>
              </w:rPr>
            </w:pPr>
            <w:r w:rsidRPr="00FF0795">
              <w:rPr>
                <w:b/>
                <w:bCs/>
              </w:rPr>
              <w:t>Activity</w:t>
            </w:r>
          </w:p>
        </w:tc>
        <w:tc>
          <w:tcPr>
            <w:tcW w:w="1079" w:type="dxa"/>
          </w:tcPr>
          <w:p w14:paraId="1FF06C14" w14:textId="0161A260" w:rsidR="001953D3" w:rsidRPr="00FF0795" w:rsidRDefault="001953D3">
            <w:pPr>
              <w:rPr>
                <w:b/>
                <w:bCs/>
              </w:rPr>
            </w:pPr>
            <w:r w:rsidRPr="00FF0795">
              <w:rPr>
                <w:b/>
                <w:bCs/>
              </w:rPr>
              <w:t>Amount required</w:t>
            </w:r>
          </w:p>
        </w:tc>
        <w:tc>
          <w:tcPr>
            <w:tcW w:w="3237" w:type="dxa"/>
          </w:tcPr>
          <w:p w14:paraId="656F1088" w14:textId="44F9AF61" w:rsidR="001953D3" w:rsidRPr="00FF0795" w:rsidRDefault="00437099">
            <w:pPr>
              <w:rPr>
                <w:b/>
                <w:bCs/>
              </w:rPr>
            </w:pPr>
            <w:r w:rsidRPr="00FF0795">
              <w:rPr>
                <w:b/>
                <w:bCs/>
              </w:rPr>
              <w:t>Expected outcomes</w:t>
            </w:r>
          </w:p>
        </w:tc>
        <w:tc>
          <w:tcPr>
            <w:tcW w:w="2433" w:type="dxa"/>
          </w:tcPr>
          <w:p w14:paraId="70DA265E" w14:textId="7FAC89AC" w:rsidR="001953D3" w:rsidRPr="00FF0795" w:rsidRDefault="00437099">
            <w:pPr>
              <w:rPr>
                <w:b/>
                <w:bCs/>
              </w:rPr>
            </w:pPr>
            <w:r w:rsidRPr="00FF0795">
              <w:rPr>
                <w:b/>
                <w:bCs/>
              </w:rPr>
              <w:t>Justification</w:t>
            </w:r>
          </w:p>
        </w:tc>
        <w:tc>
          <w:tcPr>
            <w:tcW w:w="1885" w:type="dxa"/>
          </w:tcPr>
          <w:p w14:paraId="7BFED2BD" w14:textId="77777777" w:rsidR="001953D3" w:rsidRDefault="001953D3"/>
        </w:tc>
      </w:tr>
      <w:tr w:rsidR="001953D3" w14:paraId="29826199" w14:textId="77777777" w:rsidTr="00EF4F41">
        <w:tc>
          <w:tcPr>
            <w:tcW w:w="2158" w:type="dxa"/>
          </w:tcPr>
          <w:p w14:paraId="460F154F" w14:textId="22F658B1" w:rsidR="001953D3" w:rsidRDefault="001953D3">
            <w:r>
              <w:t>6-7</w:t>
            </w:r>
            <w:r w:rsidRPr="001953D3">
              <w:rPr>
                <w:vertAlign w:val="superscript"/>
              </w:rPr>
              <w:t>th</w:t>
            </w:r>
            <w:r>
              <w:t xml:space="preserve"> August 2021</w:t>
            </w:r>
          </w:p>
        </w:tc>
        <w:tc>
          <w:tcPr>
            <w:tcW w:w="2158" w:type="dxa"/>
          </w:tcPr>
          <w:p w14:paraId="4BB141A7" w14:textId="103D9726" w:rsidR="001953D3" w:rsidRDefault="001953D3">
            <w:r>
              <w:t>Women’s conference</w:t>
            </w:r>
          </w:p>
        </w:tc>
        <w:tc>
          <w:tcPr>
            <w:tcW w:w="1079" w:type="dxa"/>
          </w:tcPr>
          <w:p w14:paraId="6A308838" w14:textId="2387F1E3" w:rsidR="001953D3" w:rsidRDefault="001953D3">
            <w:r>
              <w:t>1</w:t>
            </w:r>
            <w:r w:rsidR="00437099">
              <w:t>5</w:t>
            </w:r>
            <w:r>
              <w:t>000</w:t>
            </w:r>
          </w:p>
        </w:tc>
        <w:tc>
          <w:tcPr>
            <w:tcW w:w="3237" w:type="dxa"/>
          </w:tcPr>
          <w:p w14:paraId="316C3210" w14:textId="77777777" w:rsidR="00437099" w:rsidRDefault="00437099">
            <w:r>
              <w:t>The newly formed Mazumalume women’s fellowship shall take up the works of ministry among women.</w:t>
            </w:r>
          </w:p>
          <w:p w14:paraId="62E6C367" w14:textId="2D6A1238" w:rsidR="001953D3" w:rsidRDefault="00437099">
            <w:r>
              <w:t xml:space="preserve">By the end of the conference more women shall be bold for Christ. </w:t>
            </w:r>
          </w:p>
        </w:tc>
        <w:tc>
          <w:tcPr>
            <w:tcW w:w="2433" w:type="dxa"/>
          </w:tcPr>
          <w:p w14:paraId="49E3384F" w14:textId="53FC0A24" w:rsidR="001953D3" w:rsidRDefault="00437099">
            <w:r>
              <w:t xml:space="preserve">It has been had work resurrecting the once defunct women’s fellowship. Since the momentum has picked, it is critical that we continue </w:t>
            </w:r>
            <w:r w:rsidR="004D32DA">
              <w:t>investing in their welfare.</w:t>
            </w:r>
          </w:p>
        </w:tc>
        <w:tc>
          <w:tcPr>
            <w:tcW w:w="1885" w:type="dxa"/>
          </w:tcPr>
          <w:p w14:paraId="2CF40C23" w14:textId="77777777" w:rsidR="001953D3" w:rsidRDefault="001953D3"/>
        </w:tc>
      </w:tr>
      <w:tr w:rsidR="001953D3" w14:paraId="5D69F9B6" w14:textId="77777777" w:rsidTr="00EF4F41">
        <w:tc>
          <w:tcPr>
            <w:tcW w:w="2158" w:type="dxa"/>
          </w:tcPr>
          <w:p w14:paraId="09E6FDFB" w14:textId="2D90D983" w:rsidR="001953D3" w:rsidRDefault="001953D3">
            <w:r>
              <w:t>26</w:t>
            </w:r>
            <w:r w:rsidRPr="001953D3">
              <w:rPr>
                <w:vertAlign w:val="superscript"/>
              </w:rPr>
              <w:t>th</w:t>
            </w:r>
            <w:r>
              <w:t xml:space="preserve"> July-Onwards</w:t>
            </w:r>
          </w:p>
        </w:tc>
        <w:tc>
          <w:tcPr>
            <w:tcW w:w="2158" w:type="dxa"/>
          </w:tcPr>
          <w:p w14:paraId="7DAA4006" w14:textId="14F96563" w:rsidR="001953D3" w:rsidRDefault="001953D3">
            <w:r>
              <w:t>PPI</w:t>
            </w:r>
            <w:r w:rsidR="00437099">
              <w:t xml:space="preserve"> books purchase</w:t>
            </w:r>
            <w:r w:rsidR="004D32DA">
              <w:t xml:space="preserve"> for grade 1 to 8 in 5 primary schools.</w:t>
            </w:r>
          </w:p>
        </w:tc>
        <w:tc>
          <w:tcPr>
            <w:tcW w:w="1079" w:type="dxa"/>
          </w:tcPr>
          <w:p w14:paraId="07672F14" w14:textId="705503E6" w:rsidR="001953D3" w:rsidRDefault="001953D3">
            <w:r>
              <w:t>20000</w:t>
            </w:r>
          </w:p>
        </w:tc>
        <w:tc>
          <w:tcPr>
            <w:tcW w:w="3237" w:type="dxa"/>
          </w:tcPr>
          <w:p w14:paraId="327B5625" w14:textId="77777777" w:rsidR="001953D3" w:rsidRDefault="00437099">
            <w:r>
              <w:t>All the 5 schools of Mazumalume shall weekly run PPI.</w:t>
            </w:r>
          </w:p>
          <w:p w14:paraId="29054943" w14:textId="77777777" w:rsidR="00437099" w:rsidRDefault="00437099">
            <w:r>
              <w:t xml:space="preserve">More children will get a chance to hear the gospel. </w:t>
            </w:r>
          </w:p>
          <w:p w14:paraId="1C85C059" w14:textId="26FE09F6" w:rsidR="00437099" w:rsidRDefault="00437099">
            <w:r>
              <w:t>More Children shall be established in their faith.</w:t>
            </w:r>
          </w:p>
        </w:tc>
        <w:tc>
          <w:tcPr>
            <w:tcW w:w="2433" w:type="dxa"/>
          </w:tcPr>
          <w:p w14:paraId="5230E502" w14:textId="4543E3D5" w:rsidR="001953D3" w:rsidRDefault="004D32DA">
            <w:r>
              <w:t>Mazumalume churches decry of few youths in the church. The PPI is a strategy to win souls of young children and youth. Besides, schools provide a perfect opportunity to share the gospel with Muslim children. At their young age, it is easier to train them in the way that they should go.</w:t>
            </w:r>
          </w:p>
        </w:tc>
        <w:tc>
          <w:tcPr>
            <w:tcW w:w="1885" w:type="dxa"/>
          </w:tcPr>
          <w:p w14:paraId="38CE4CED" w14:textId="77777777" w:rsidR="001953D3" w:rsidRDefault="001953D3"/>
        </w:tc>
      </w:tr>
      <w:tr w:rsidR="001953D3" w14:paraId="3E93B753" w14:textId="77777777" w:rsidTr="00EF4F41">
        <w:tc>
          <w:tcPr>
            <w:tcW w:w="2158" w:type="dxa"/>
          </w:tcPr>
          <w:p w14:paraId="459D9E3F" w14:textId="0C06C31F" w:rsidR="001953D3" w:rsidRDefault="00437099">
            <w:r>
              <w:t>25</w:t>
            </w:r>
            <w:r w:rsidRPr="00437099">
              <w:rPr>
                <w:vertAlign w:val="superscript"/>
              </w:rPr>
              <w:t>th</w:t>
            </w:r>
            <w:r>
              <w:t xml:space="preserve"> September</w:t>
            </w:r>
          </w:p>
        </w:tc>
        <w:tc>
          <w:tcPr>
            <w:tcW w:w="2158" w:type="dxa"/>
          </w:tcPr>
          <w:p w14:paraId="4ACCBCA4" w14:textId="5F24AAF2" w:rsidR="001953D3" w:rsidRDefault="00437099">
            <w:r>
              <w:t>Mazumalume dating &amp; marriage seminar</w:t>
            </w:r>
          </w:p>
        </w:tc>
        <w:tc>
          <w:tcPr>
            <w:tcW w:w="1079" w:type="dxa"/>
          </w:tcPr>
          <w:p w14:paraId="2B6DACAE" w14:textId="4A44486A" w:rsidR="001953D3" w:rsidRDefault="00EF4F41">
            <w:r>
              <w:t>10</w:t>
            </w:r>
            <w:r w:rsidR="00437099">
              <w:t>000</w:t>
            </w:r>
          </w:p>
        </w:tc>
        <w:tc>
          <w:tcPr>
            <w:tcW w:w="3237" w:type="dxa"/>
          </w:tcPr>
          <w:p w14:paraId="77ADDA56" w14:textId="77777777" w:rsidR="001953D3" w:rsidRDefault="00437099">
            <w:r>
              <w:t>Young people shall know God’s standards of purity.</w:t>
            </w:r>
          </w:p>
          <w:p w14:paraId="29866588" w14:textId="18F60683" w:rsidR="00437099" w:rsidRDefault="00437099">
            <w:r>
              <w:t>Many young people shall become wiser in dating.</w:t>
            </w:r>
          </w:p>
        </w:tc>
        <w:tc>
          <w:tcPr>
            <w:tcW w:w="2433" w:type="dxa"/>
          </w:tcPr>
          <w:p w14:paraId="23F1CF7A" w14:textId="5E975F1D" w:rsidR="001953D3" w:rsidRDefault="004D32DA">
            <w:r>
              <w:t>The area has an astonishing divorce rate and early marriages. This seminar is to expose the youth to biblical truths on godly relationships. Besides, the seminar shall be used to discourage ungodly cultural practices.</w:t>
            </w:r>
          </w:p>
        </w:tc>
        <w:tc>
          <w:tcPr>
            <w:tcW w:w="1885" w:type="dxa"/>
          </w:tcPr>
          <w:p w14:paraId="0EB13039" w14:textId="77777777" w:rsidR="001953D3" w:rsidRDefault="001953D3"/>
        </w:tc>
      </w:tr>
      <w:tr w:rsidR="001953D3" w14:paraId="795F0148" w14:textId="77777777" w:rsidTr="00EF4F41">
        <w:tc>
          <w:tcPr>
            <w:tcW w:w="2158" w:type="dxa"/>
          </w:tcPr>
          <w:p w14:paraId="43ECC2F8" w14:textId="157F28FD" w:rsidR="001953D3" w:rsidRDefault="00437099">
            <w:r>
              <w:lastRenderedPageBreak/>
              <w:t>11</w:t>
            </w:r>
            <w:r w:rsidRPr="00437099">
              <w:rPr>
                <w:vertAlign w:val="superscript"/>
              </w:rPr>
              <w:t>th</w:t>
            </w:r>
            <w:r>
              <w:t xml:space="preserve"> September</w:t>
            </w:r>
          </w:p>
        </w:tc>
        <w:tc>
          <w:tcPr>
            <w:tcW w:w="2158" w:type="dxa"/>
          </w:tcPr>
          <w:p w14:paraId="6D00796F" w14:textId="34579B49" w:rsidR="001953D3" w:rsidRDefault="002E0E72">
            <w:r>
              <w:t>Leaders’</w:t>
            </w:r>
            <w:r w:rsidR="00437099">
              <w:t xml:space="preserve"> training</w:t>
            </w:r>
          </w:p>
        </w:tc>
        <w:tc>
          <w:tcPr>
            <w:tcW w:w="1079" w:type="dxa"/>
          </w:tcPr>
          <w:p w14:paraId="463F9341" w14:textId="03EA8EAF" w:rsidR="001953D3" w:rsidRDefault="00437099">
            <w:r>
              <w:t>3000</w:t>
            </w:r>
          </w:p>
        </w:tc>
        <w:tc>
          <w:tcPr>
            <w:tcW w:w="3237" w:type="dxa"/>
          </w:tcPr>
          <w:p w14:paraId="5B14CA15" w14:textId="77777777" w:rsidR="001953D3" w:rsidRDefault="00437099">
            <w:r>
              <w:t>New leaders are identified.</w:t>
            </w:r>
          </w:p>
          <w:p w14:paraId="1DDA875E" w14:textId="77777777" w:rsidR="004D32DA" w:rsidRDefault="004D32DA">
            <w:r>
              <w:t>The identified leaders (12) shall learn Biblical church leadership.</w:t>
            </w:r>
          </w:p>
          <w:p w14:paraId="115104A8" w14:textId="2F5653D3" w:rsidR="004D32DA" w:rsidRDefault="004D32DA">
            <w:r>
              <w:t xml:space="preserve"> </w:t>
            </w:r>
          </w:p>
          <w:p w14:paraId="10010F3D" w14:textId="7704E1A2" w:rsidR="004D32DA" w:rsidRDefault="004D32DA"/>
        </w:tc>
        <w:tc>
          <w:tcPr>
            <w:tcW w:w="2433" w:type="dxa"/>
          </w:tcPr>
          <w:p w14:paraId="13B25CD9" w14:textId="1A1CCDC0" w:rsidR="001953D3" w:rsidRDefault="004D32DA">
            <w:r>
              <w:t>Looking at the possibility of starting a fellowship and eventually a church in Dima, identifying, equipping and training leaders is critical to realize this goal.</w:t>
            </w:r>
          </w:p>
        </w:tc>
        <w:tc>
          <w:tcPr>
            <w:tcW w:w="1885" w:type="dxa"/>
          </w:tcPr>
          <w:p w14:paraId="3CA0A176" w14:textId="77777777" w:rsidR="001953D3" w:rsidRDefault="001953D3"/>
        </w:tc>
      </w:tr>
    </w:tbl>
    <w:p w14:paraId="25C59506" w14:textId="77777777" w:rsidR="00405F72" w:rsidRDefault="00405F72"/>
    <w:sectPr w:rsidR="00405F72" w:rsidSect="001953D3">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3D3"/>
    <w:rsid w:val="001953D3"/>
    <w:rsid w:val="002E0E72"/>
    <w:rsid w:val="00405F72"/>
    <w:rsid w:val="00437099"/>
    <w:rsid w:val="004D32DA"/>
    <w:rsid w:val="00EF4F41"/>
    <w:rsid w:val="00FD5780"/>
    <w:rsid w:val="00FF07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8DC75"/>
  <w15:chartTrackingRefBased/>
  <w15:docId w15:val="{B0DE2E3A-DF45-42B1-B617-E512F8670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53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350</TotalTime>
  <Pages>2</Pages>
  <Words>246</Words>
  <Characters>1406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4</cp:revision>
  <dcterms:created xsi:type="dcterms:W3CDTF">2021-07-16T07:44:00Z</dcterms:created>
  <dcterms:modified xsi:type="dcterms:W3CDTF">2021-07-16T16:43:00Z</dcterms:modified>
</cp:coreProperties>
</file>