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57742" w14:textId="2260B6B5" w:rsidR="00222CD5" w:rsidRDefault="002665D2" w:rsidP="00222CD5">
      <w:pPr>
        <w:spacing w:after="120" w:line="240" w:lineRule="auto"/>
        <w:jc w:val="center"/>
        <w:rPr>
          <w:rFonts w:eastAsia="Times New Roman" w:cs="Times New Roman"/>
          <w:b/>
          <w:smallCaps/>
          <w:sz w:val="28"/>
          <w:szCs w:val="28"/>
        </w:rPr>
      </w:pPr>
      <w:bookmarkStart w:id="0" w:name="_Hlk79593729"/>
      <w:r>
        <w:rPr>
          <w:rFonts w:eastAsia="Times New Roman" w:cs="Times New Roman"/>
          <w:b/>
          <w:smallCaps/>
          <w:sz w:val="28"/>
          <w:szCs w:val="28"/>
        </w:rPr>
        <w:t>Your New identity</w:t>
      </w:r>
    </w:p>
    <w:bookmarkEnd w:id="0"/>
    <w:p w14:paraId="303CD0F4" w14:textId="247C746B" w:rsidR="00222CD5" w:rsidRPr="003341A2" w:rsidRDefault="002665D2" w:rsidP="00222CD5">
      <w:pPr>
        <w:spacing w:after="120" w:line="240" w:lineRule="auto"/>
        <w:jc w:val="center"/>
        <w:rPr>
          <w:rFonts w:ascii="Times New Roman Bold" w:hAnsi="Times New Roman Bold" w:cs="Times New Roman"/>
          <w:b/>
          <w:smallCaps/>
          <w:sz w:val="28"/>
          <w:szCs w:val="28"/>
        </w:rPr>
      </w:pPr>
      <w:r>
        <w:rPr>
          <w:rFonts w:eastAsia="Times New Roman" w:cs="Times New Roman"/>
          <w:b/>
          <w:smallCaps/>
          <w:sz w:val="28"/>
          <w:szCs w:val="28"/>
        </w:rPr>
        <w:t xml:space="preserve">2 </w:t>
      </w:r>
      <w:r w:rsidR="003632A7">
        <w:rPr>
          <w:rFonts w:eastAsia="Times New Roman" w:cs="Times New Roman"/>
          <w:b/>
          <w:smallCaps/>
          <w:sz w:val="28"/>
          <w:szCs w:val="28"/>
        </w:rPr>
        <w:t>Corinthians</w:t>
      </w:r>
      <w:r>
        <w:rPr>
          <w:rFonts w:eastAsia="Times New Roman" w:cs="Times New Roman"/>
          <w:b/>
          <w:smallCaps/>
          <w:sz w:val="28"/>
          <w:szCs w:val="28"/>
        </w:rPr>
        <w:t xml:space="preserve"> 5:11-20</w:t>
      </w:r>
    </w:p>
    <w:tbl>
      <w:tblPr>
        <w:tblStyle w:val="TableGrid"/>
        <w:tblpPr w:leftFromText="180" w:rightFromText="180" w:vertAnchor="page" w:horzAnchor="margin" w:tblpY="2365"/>
        <w:tblW w:w="9668" w:type="dxa"/>
        <w:tblLayout w:type="fixed"/>
        <w:tblLook w:val="04A0" w:firstRow="1" w:lastRow="0" w:firstColumn="1" w:lastColumn="0" w:noHBand="0" w:noVBand="1"/>
      </w:tblPr>
      <w:tblGrid>
        <w:gridCol w:w="2380"/>
        <w:gridCol w:w="7288"/>
      </w:tblGrid>
      <w:tr w:rsidR="00222CD5" w:rsidRPr="00773F8E" w14:paraId="683B5BB2" w14:textId="77777777" w:rsidTr="00AF6089">
        <w:trPr>
          <w:trHeight w:val="2066"/>
        </w:trPr>
        <w:tc>
          <w:tcPr>
            <w:tcW w:w="2380" w:type="dxa"/>
          </w:tcPr>
          <w:p w14:paraId="28290067" w14:textId="77777777" w:rsidR="00222CD5" w:rsidRPr="00773F8E" w:rsidRDefault="00222CD5" w:rsidP="00AF6089">
            <w:pPr>
              <w:rPr>
                <w:rFonts w:cs="Times New Roman"/>
              </w:rPr>
            </w:pPr>
            <w:r w:rsidRPr="00773F8E">
              <w:rPr>
                <w:rFonts w:cs="Times New Roman"/>
              </w:rPr>
              <w:t>I</w:t>
            </w:r>
            <w:r w:rsidRPr="00773F8E">
              <w:rPr>
                <w:rFonts w:cs="Times New Roman"/>
                <w:b/>
                <w:bCs/>
              </w:rPr>
              <w:t>ntroduction</w:t>
            </w:r>
          </w:p>
          <w:p w14:paraId="48012823" w14:textId="77777777" w:rsidR="00222CD5" w:rsidRPr="00773F8E" w:rsidRDefault="00222CD5" w:rsidP="00AF6089">
            <w:pPr>
              <w:rPr>
                <w:rFonts w:cs="Times New Roman"/>
              </w:rPr>
            </w:pPr>
            <w:r w:rsidRPr="00773F8E">
              <w:rPr>
                <w:rFonts w:cs="Times New Roman"/>
              </w:rPr>
              <w:t>Attention Story</w:t>
            </w:r>
          </w:p>
        </w:tc>
        <w:tc>
          <w:tcPr>
            <w:tcW w:w="7288" w:type="dxa"/>
          </w:tcPr>
          <w:p w14:paraId="72EC2459" w14:textId="56E4F08A" w:rsidR="00222CD5" w:rsidRPr="00384C74" w:rsidRDefault="002665D2" w:rsidP="00AF6089">
            <w:pPr>
              <w:shd w:val="clear" w:color="auto" w:fill="FFFFFF"/>
              <w:spacing w:line="240" w:lineRule="auto"/>
              <w:rPr>
                <w:rFonts w:eastAsia="Times New Roman" w:cs="Times New Roman"/>
                <w:color w:val="0A0A0A"/>
              </w:rPr>
            </w:pPr>
            <w:r>
              <w:rPr>
                <w:rFonts w:eastAsia="Times New Roman" w:cs="Times New Roman"/>
                <w:color w:val="0A0A0A"/>
              </w:rPr>
              <w:t>Have you ever asked yourself how did Easter come about? Well, the Babylonians had set aside the beginning of spring time as a time for worshipping the fertility God Ishtar. During this time, they will use symbols of eggs and bunn</w:t>
            </w:r>
            <w:r w:rsidR="00FD4D11">
              <w:rPr>
                <w:rFonts w:eastAsia="Times New Roman" w:cs="Times New Roman"/>
                <w:color w:val="0A0A0A"/>
              </w:rPr>
              <w:t>y</w:t>
            </w:r>
            <w:r>
              <w:rPr>
                <w:rFonts w:eastAsia="Times New Roman" w:cs="Times New Roman"/>
                <w:color w:val="0A0A0A"/>
              </w:rPr>
              <w:t xml:space="preserve"> to celebrate their god. Now, when Constantine took control of Rome, there was all evidences of pagan worship. </w:t>
            </w:r>
            <w:r w:rsidR="00FB641F">
              <w:rPr>
                <w:rFonts w:eastAsia="Times New Roman" w:cs="Times New Roman"/>
                <w:color w:val="0A0A0A"/>
              </w:rPr>
              <w:t>Together with the church at that time they decided to change their focus of worship. Instead of worshipping the fertility God, they decided to celebrate the death and resurrection of Jesus Christ. And that’s how Easter celebrations began.</w:t>
            </w:r>
          </w:p>
        </w:tc>
      </w:tr>
      <w:tr w:rsidR="00222CD5" w:rsidRPr="00773F8E" w14:paraId="713924AF" w14:textId="77777777" w:rsidTr="00AF6089">
        <w:trPr>
          <w:trHeight w:val="520"/>
        </w:trPr>
        <w:tc>
          <w:tcPr>
            <w:tcW w:w="2380" w:type="dxa"/>
          </w:tcPr>
          <w:p w14:paraId="4839B51F" w14:textId="77777777" w:rsidR="00222CD5" w:rsidRPr="00773F8E" w:rsidRDefault="00222CD5" w:rsidP="00AF6089">
            <w:pPr>
              <w:spacing w:before="240" w:line="240" w:lineRule="auto"/>
              <w:rPr>
                <w:rFonts w:cs="Times New Roman"/>
              </w:rPr>
            </w:pPr>
            <w:r w:rsidRPr="00773F8E">
              <w:rPr>
                <w:rFonts w:cs="Times New Roman"/>
              </w:rPr>
              <w:t>Text Background</w:t>
            </w:r>
          </w:p>
        </w:tc>
        <w:tc>
          <w:tcPr>
            <w:tcW w:w="7288" w:type="dxa"/>
          </w:tcPr>
          <w:p w14:paraId="4ACDF9B5" w14:textId="17FD5E33" w:rsidR="00222CD5" w:rsidRDefault="00222CD5" w:rsidP="002665D2">
            <w:pPr>
              <w:spacing w:before="240" w:line="240" w:lineRule="auto"/>
              <w:rPr>
                <w:rFonts w:eastAsia="Times New Roman" w:cs="Times New Roman"/>
                <w:color w:val="0A0A0A"/>
                <w:shd w:val="clear" w:color="auto" w:fill="FFFFFF"/>
              </w:rPr>
            </w:pPr>
            <w:r w:rsidRPr="00773F8E">
              <w:rPr>
                <w:rFonts w:eastAsia="Times New Roman" w:cs="Times New Roman"/>
                <w:color w:val="0A0A0A"/>
                <w:shd w:val="clear" w:color="auto" w:fill="FFFFFF"/>
              </w:rPr>
              <w:t xml:space="preserve">In our text today, </w:t>
            </w:r>
            <w:r w:rsidR="00F528A2">
              <w:rPr>
                <w:rFonts w:eastAsia="Times New Roman" w:cs="Times New Roman"/>
                <w:color w:val="0A0A0A"/>
                <w:shd w:val="clear" w:color="auto" w:fill="FFFFFF"/>
              </w:rPr>
              <w:t xml:space="preserve">we learn of </w:t>
            </w:r>
            <w:r w:rsidR="00BA2AD7">
              <w:rPr>
                <w:rFonts w:eastAsia="Times New Roman" w:cs="Times New Roman"/>
                <w:color w:val="0A0A0A"/>
                <w:shd w:val="clear" w:color="auto" w:fill="FFFFFF"/>
              </w:rPr>
              <w:t>the new identity for those who are in Christ. So, what does this new identity in Christ looks like? Before we go in details,</w:t>
            </w:r>
            <w:r w:rsidR="00FB641F">
              <w:rPr>
                <w:rFonts w:eastAsia="Times New Roman" w:cs="Times New Roman"/>
                <w:color w:val="0A0A0A"/>
                <w:shd w:val="clear" w:color="auto" w:fill="FFFFFF"/>
              </w:rPr>
              <w:t xml:space="preserve"> it is important that we define and describe what it means to be in Christ. First of all, the phrase in Christ appears about 75 times in the New King James Version.</w:t>
            </w:r>
            <w:r w:rsidR="00BA2AD7">
              <w:rPr>
                <w:rFonts w:eastAsia="Times New Roman" w:cs="Times New Roman"/>
                <w:color w:val="0A0A0A"/>
                <w:shd w:val="clear" w:color="auto" w:fill="FFFFFF"/>
              </w:rPr>
              <w:t xml:space="preserve"> That’s quite a lot. It must mean that being in Christ is very important</w:t>
            </w:r>
            <w:r w:rsidR="00F664AC">
              <w:rPr>
                <w:rFonts w:eastAsia="Times New Roman" w:cs="Times New Roman"/>
                <w:color w:val="0A0A0A"/>
                <w:shd w:val="clear" w:color="auto" w:fill="FFFFFF"/>
              </w:rPr>
              <w:t>. Not only so, but it is central to having a new identity. One cannot be a new creation, without it.</w:t>
            </w:r>
          </w:p>
          <w:p w14:paraId="46C0C9D9" w14:textId="29689C24" w:rsidR="00F07B21" w:rsidRPr="00F664AC" w:rsidRDefault="00F664AC" w:rsidP="00F664AC">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In a nutshell, </w:t>
            </w:r>
            <w:r w:rsidR="00F07B21">
              <w:rPr>
                <w:rFonts w:ascii="Segoe UI" w:hAnsi="Segoe UI" w:cs="Segoe UI"/>
                <w:color w:val="09202F"/>
                <w:shd w:val="clear" w:color="auto" w:fill="FFFFFF"/>
              </w:rPr>
              <w:t>To be "in Christ" means we have accepted His sacrifice as payment for our own sin</w:t>
            </w:r>
          </w:p>
          <w:p w14:paraId="66BCBA04" w14:textId="5557D27C" w:rsidR="00F07B21" w:rsidRPr="00773F8E" w:rsidRDefault="00F07B21" w:rsidP="002665D2">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T</w:t>
            </w:r>
            <w:r w:rsidRPr="00F07B21">
              <w:rPr>
                <w:rFonts w:eastAsia="Times New Roman" w:cs="Times New Roman"/>
                <w:color w:val="0A0A0A"/>
                <w:shd w:val="clear" w:color="auto" w:fill="FFFFFF"/>
              </w:rPr>
              <w:t>o be "in Christ" means that God no longer sees our imperfections; He sees the righteousness of His own Son (Ephesians 2:13; Hebrews 8:12). Only "in Christ" is our sin debt cancelled, our relationship with God restored, and our eternity secured (John 3:16-18, 20:31).</w:t>
            </w:r>
          </w:p>
        </w:tc>
      </w:tr>
      <w:tr w:rsidR="00222CD5" w:rsidRPr="00773F8E" w14:paraId="5F2812E5" w14:textId="77777777" w:rsidTr="00AF6089">
        <w:trPr>
          <w:trHeight w:val="457"/>
        </w:trPr>
        <w:tc>
          <w:tcPr>
            <w:tcW w:w="2380" w:type="dxa"/>
          </w:tcPr>
          <w:p w14:paraId="384149BB" w14:textId="77777777" w:rsidR="00222CD5" w:rsidRPr="00773F8E" w:rsidRDefault="00222CD5" w:rsidP="00AF6089">
            <w:pPr>
              <w:spacing w:before="240" w:line="240" w:lineRule="auto"/>
              <w:rPr>
                <w:rFonts w:cs="Times New Roman"/>
              </w:rPr>
            </w:pPr>
            <w:r w:rsidRPr="00773F8E">
              <w:rPr>
                <w:rFonts w:cs="Times New Roman"/>
              </w:rPr>
              <w:t>Need element</w:t>
            </w:r>
          </w:p>
        </w:tc>
        <w:tc>
          <w:tcPr>
            <w:tcW w:w="7288" w:type="dxa"/>
          </w:tcPr>
          <w:p w14:paraId="3BB66406" w14:textId="3D5CAB71" w:rsidR="00222CD5" w:rsidRPr="00773F8E" w:rsidRDefault="00DE2609"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I don’t know about you </w:t>
            </w:r>
            <w:r w:rsidR="00F664AC">
              <w:rPr>
                <w:rFonts w:eastAsia="Times New Roman" w:cs="Times New Roman"/>
                <w:color w:val="0A0A0A"/>
                <w:shd w:val="clear" w:color="auto" w:fill="FFFFFF"/>
              </w:rPr>
              <w:t xml:space="preserve">but the day I got saved, I thought that everything would change immediately. I thought that all the sinful impulses I had would stop immediately. I thought I will never lie, never steal and never be disobedient to my parents. However, that is not what was. In fact, I just did not experience any newness. I got saved every time, they called altar call. </w:t>
            </w:r>
          </w:p>
        </w:tc>
      </w:tr>
      <w:tr w:rsidR="00222CD5" w:rsidRPr="00773F8E" w14:paraId="31004351" w14:textId="77777777" w:rsidTr="00AF6089">
        <w:trPr>
          <w:trHeight w:val="1168"/>
        </w:trPr>
        <w:tc>
          <w:tcPr>
            <w:tcW w:w="2380" w:type="dxa"/>
          </w:tcPr>
          <w:p w14:paraId="1F69B76E" w14:textId="77777777" w:rsidR="00222CD5" w:rsidRPr="00773F8E" w:rsidRDefault="00222CD5" w:rsidP="00AF6089">
            <w:pPr>
              <w:spacing w:before="240" w:line="240" w:lineRule="auto"/>
              <w:rPr>
                <w:rFonts w:cs="Times New Roman"/>
              </w:rPr>
            </w:pPr>
            <w:r w:rsidRPr="00773F8E">
              <w:rPr>
                <w:rFonts w:cs="Times New Roman"/>
              </w:rPr>
              <w:t>Bridging Sentences</w:t>
            </w:r>
          </w:p>
          <w:p w14:paraId="35AEC171" w14:textId="77777777" w:rsidR="00222CD5" w:rsidRPr="00773F8E" w:rsidRDefault="00222CD5" w:rsidP="00AF6089">
            <w:pPr>
              <w:spacing w:before="240" w:line="240" w:lineRule="auto"/>
              <w:rPr>
                <w:rFonts w:cs="Times New Roman"/>
              </w:rPr>
            </w:pPr>
            <w:r w:rsidRPr="00773F8E">
              <w:rPr>
                <w:rFonts w:cs="Times New Roman"/>
              </w:rPr>
              <w:t>Textual Idea</w:t>
            </w:r>
          </w:p>
          <w:p w14:paraId="0C3FD4A9" w14:textId="77777777" w:rsidR="00222CD5" w:rsidRPr="00773F8E" w:rsidRDefault="00222CD5" w:rsidP="00AF6089">
            <w:pPr>
              <w:spacing w:before="240" w:line="240" w:lineRule="auto"/>
              <w:rPr>
                <w:rFonts w:cs="Times New Roman"/>
              </w:rPr>
            </w:pPr>
            <w:r w:rsidRPr="00773F8E">
              <w:rPr>
                <w:rFonts w:cs="Times New Roman"/>
              </w:rPr>
              <w:t>Sermon</w:t>
            </w:r>
          </w:p>
          <w:p w14:paraId="07CE0B40" w14:textId="77777777" w:rsidR="00222CD5" w:rsidRPr="00773F8E" w:rsidRDefault="00222CD5" w:rsidP="00AF6089">
            <w:pPr>
              <w:spacing w:before="240" w:line="240" w:lineRule="auto"/>
              <w:rPr>
                <w:rFonts w:cs="Times New Roman"/>
              </w:rPr>
            </w:pPr>
            <w:r w:rsidRPr="00773F8E">
              <w:rPr>
                <w:rFonts w:cs="Times New Roman"/>
              </w:rPr>
              <w:t>Interrogative Transition</w:t>
            </w:r>
          </w:p>
          <w:p w14:paraId="06923E0A" w14:textId="77777777" w:rsidR="00222CD5" w:rsidRPr="00773F8E" w:rsidRDefault="00222CD5" w:rsidP="00AF6089">
            <w:pPr>
              <w:spacing w:before="240" w:line="240" w:lineRule="auto"/>
              <w:rPr>
                <w:rFonts w:cs="Times New Roman"/>
              </w:rPr>
            </w:pPr>
          </w:p>
        </w:tc>
        <w:tc>
          <w:tcPr>
            <w:tcW w:w="7288" w:type="dxa"/>
          </w:tcPr>
          <w:p w14:paraId="3362CA6B" w14:textId="2E0990A8" w:rsidR="00222CD5" w:rsidRPr="00773F8E" w:rsidRDefault="00F54466" w:rsidP="00AF6089">
            <w:pPr>
              <w:spacing w:before="240" w:line="240" w:lineRule="auto"/>
              <w:rPr>
                <w:rFonts w:cs="Times New Roman"/>
                <w:bCs/>
              </w:rPr>
            </w:pPr>
            <w:r>
              <w:rPr>
                <w:rFonts w:cs="Times New Roman"/>
                <w:bCs/>
              </w:rPr>
              <w:t xml:space="preserve">Beloved, this Easter series </w:t>
            </w:r>
            <w:r w:rsidR="00F664AC">
              <w:rPr>
                <w:rFonts w:cs="Times New Roman"/>
                <w:bCs/>
              </w:rPr>
              <w:t>I wanted to bring to your attention the marks of a new identity in Christ.</w:t>
            </w:r>
          </w:p>
          <w:p w14:paraId="6FFC3AF8" w14:textId="6DCC0FF0" w:rsidR="00222CD5" w:rsidRPr="00773F8E" w:rsidRDefault="00222CD5" w:rsidP="00F54466">
            <w:pPr>
              <w:spacing w:before="240" w:line="240" w:lineRule="auto"/>
              <w:rPr>
                <w:rFonts w:cs="Times New Roman"/>
              </w:rPr>
            </w:pPr>
            <w:r w:rsidRPr="00773F8E">
              <w:rPr>
                <w:rFonts w:cs="Times New Roman"/>
              </w:rPr>
              <w:t xml:space="preserve">The text </w:t>
            </w:r>
            <w:r>
              <w:rPr>
                <w:rFonts w:cs="Times New Roman"/>
              </w:rPr>
              <w:t xml:space="preserve">we read some few minutes ago </w:t>
            </w:r>
            <w:r w:rsidRPr="00773F8E">
              <w:rPr>
                <w:rFonts w:cs="Times New Roman"/>
              </w:rPr>
              <w:t xml:space="preserve">describes </w:t>
            </w:r>
            <w:r w:rsidR="00F664AC">
              <w:rPr>
                <w:rFonts w:cs="Times New Roman"/>
              </w:rPr>
              <w:t>what entails the new identity that those who are in Christ possess.</w:t>
            </w:r>
            <w:r w:rsidR="00952E38">
              <w:rPr>
                <w:rFonts w:cs="Times New Roman"/>
              </w:rPr>
              <w:t xml:space="preserve"> What does it mean to be a new creation?</w:t>
            </w:r>
          </w:p>
          <w:p w14:paraId="190A08CC" w14:textId="237AA9D2" w:rsidR="00222CD5" w:rsidRPr="00773F8E" w:rsidRDefault="00C57E78" w:rsidP="00F664AC">
            <w:pPr>
              <w:spacing w:before="240" w:line="240" w:lineRule="auto"/>
              <w:rPr>
                <w:rFonts w:eastAsia="Times New Roman" w:cs="Times New Roman"/>
                <w:color w:val="0A0A0A"/>
                <w:shd w:val="clear" w:color="auto" w:fill="FFFFFF"/>
              </w:rPr>
            </w:pPr>
            <w:r>
              <w:rPr>
                <w:rFonts w:cs="Times New Roman"/>
              </w:rPr>
              <w:t xml:space="preserve">From the </w:t>
            </w:r>
            <w:r w:rsidR="00254EB9">
              <w:rPr>
                <w:rFonts w:cs="Times New Roman"/>
              </w:rPr>
              <w:t>text we can see</w:t>
            </w:r>
            <w:r w:rsidR="00F664AC">
              <w:rPr>
                <w:rFonts w:cs="Times New Roman"/>
              </w:rPr>
              <w:t xml:space="preserve"> three important marks of the new identity.</w:t>
            </w:r>
          </w:p>
        </w:tc>
      </w:tr>
      <w:tr w:rsidR="00222CD5" w:rsidRPr="00773F8E" w14:paraId="4A669409" w14:textId="77777777" w:rsidTr="00AF6089">
        <w:trPr>
          <w:trHeight w:val="547"/>
        </w:trPr>
        <w:tc>
          <w:tcPr>
            <w:tcW w:w="2380" w:type="dxa"/>
          </w:tcPr>
          <w:p w14:paraId="72233FA8" w14:textId="77777777" w:rsidR="00222CD5" w:rsidRPr="00773F8E" w:rsidRDefault="00222CD5" w:rsidP="00AF6089">
            <w:pPr>
              <w:spacing w:before="240" w:line="240" w:lineRule="auto"/>
              <w:rPr>
                <w:rFonts w:cs="Times New Roman"/>
              </w:rPr>
            </w:pPr>
            <w:r w:rsidRPr="00773F8E">
              <w:rPr>
                <w:rFonts w:cs="Times New Roman"/>
              </w:rPr>
              <w:lastRenderedPageBreak/>
              <w:t>Division Statement 1</w:t>
            </w:r>
          </w:p>
          <w:p w14:paraId="4D4E09F0" w14:textId="77777777" w:rsidR="00222CD5" w:rsidRPr="00773F8E" w:rsidRDefault="00222CD5" w:rsidP="00AF6089">
            <w:pPr>
              <w:spacing w:before="240" w:line="240" w:lineRule="auto"/>
              <w:rPr>
                <w:rFonts w:cs="Times New Roman"/>
              </w:rPr>
            </w:pPr>
            <w:r w:rsidRPr="00773F8E">
              <w:rPr>
                <w:rFonts w:cs="Times New Roman"/>
              </w:rPr>
              <w:t>Explanation Principle</w:t>
            </w:r>
          </w:p>
        </w:tc>
        <w:tc>
          <w:tcPr>
            <w:tcW w:w="7288" w:type="dxa"/>
          </w:tcPr>
          <w:p w14:paraId="45E02A68" w14:textId="088BF340" w:rsidR="00222CD5" w:rsidRDefault="00A275AC" w:rsidP="00AF6089">
            <w:pPr>
              <w:spacing w:before="240" w:line="240" w:lineRule="auto"/>
              <w:rPr>
                <w:rFonts w:eastAsia="Times New Roman" w:cs="Times New Roman"/>
                <w:b/>
                <w:bCs/>
                <w:color w:val="0E101A"/>
              </w:rPr>
            </w:pPr>
            <w:r>
              <w:rPr>
                <w:rFonts w:eastAsia="Times New Roman" w:cs="Times New Roman"/>
                <w:b/>
                <w:bCs/>
                <w:color w:val="0E101A"/>
              </w:rPr>
              <w:t>Those who have a new identity live for Christ and not themselves</w:t>
            </w:r>
            <w:r w:rsidR="00590BDA">
              <w:rPr>
                <w:rFonts w:eastAsia="Times New Roman" w:cs="Times New Roman"/>
                <w:b/>
                <w:bCs/>
                <w:color w:val="0E101A"/>
              </w:rPr>
              <w:t xml:space="preserve"> (15)</w:t>
            </w:r>
            <w:r>
              <w:rPr>
                <w:rFonts w:eastAsia="Times New Roman" w:cs="Times New Roman"/>
                <w:b/>
                <w:bCs/>
                <w:color w:val="0E101A"/>
              </w:rPr>
              <w:t>.</w:t>
            </w:r>
          </w:p>
          <w:p w14:paraId="4C67EFC7" w14:textId="7E29F92E" w:rsidR="005B3EF9" w:rsidRPr="00773F8E" w:rsidRDefault="005B3EF9" w:rsidP="00590BDA">
            <w:pPr>
              <w:spacing w:before="240" w:line="240" w:lineRule="auto"/>
              <w:rPr>
                <w:rFonts w:eastAsia="Times New Roman" w:cs="Times New Roman"/>
                <w:color w:val="0A0A0A"/>
                <w:shd w:val="clear" w:color="auto" w:fill="FFFFFF"/>
              </w:rPr>
            </w:pPr>
          </w:p>
        </w:tc>
      </w:tr>
      <w:tr w:rsidR="00222CD5" w:rsidRPr="00773F8E" w14:paraId="56B1AFD6" w14:textId="77777777" w:rsidTr="00AF6089">
        <w:trPr>
          <w:trHeight w:val="538"/>
        </w:trPr>
        <w:tc>
          <w:tcPr>
            <w:tcW w:w="2380" w:type="dxa"/>
          </w:tcPr>
          <w:p w14:paraId="5C4A08F1" w14:textId="651DF0ED" w:rsidR="00222CD5" w:rsidRPr="00773F8E" w:rsidRDefault="004C77DD" w:rsidP="00AF6089">
            <w:pPr>
              <w:spacing w:before="240" w:line="240" w:lineRule="auto"/>
              <w:rPr>
                <w:rFonts w:cs="Times New Roman"/>
              </w:rPr>
            </w:pPr>
            <w:r>
              <w:rPr>
                <w:rFonts w:cs="Times New Roman"/>
              </w:rPr>
              <w:t>Illustration</w:t>
            </w:r>
          </w:p>
        </w:tc>
        <w:tc>
          <w:tcPr>
            <w:tcW w:w="7288" w:type="dxa"/>
          </w:tcPr>
          <w:p w14:paraId="1033003F" w14:textId="73B08B82" w:rsidR="00222CD5" w:rsidRDefault="00670EE3" w:rsidP="00670EE3">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For those who </w:t>
            </w:r>
            <w:r w:rsidR="00952E38">
              <w:rPr>
                <w:rFonts w:eastAsia="Times New Roman" w:cs="Times New Roman"/>
                <w:color w:val="0A0A0A"/>
                <w:shd w:val="clear" w:color="auto" w:fill="FFFFFF"/>
              </w:rPr>
              <w:t>endeavor</w:t>
            </w:r>
            <w:r>
              <w:rPr>
                <w:rFonts w:eastAsia="Times New Roman" w:cs="Times New Roman"/>
                <w:color w:val="0A0A0A"/>
                <w:shd w:val="clear" w:color="auto" w:fill="FFFFFF"/>
              </w:rPr>
              <w:t xml:space="preserve"> to look at Missionaries of the past, perhaps you will come across a man named Charles Thomas Studd or CT Studd. CT Studd</w:t>
            </w:r>
            <w:r w:rsidR="007F7F16">
              <w:rPr>
                <w:rFonts w:eastAsia="Times New Roman" w:cs="Times New Roman"/>
                <w:color w:val="0A0A0A"/>
                <w:shd w:val="clear" w:color="auto" w:fill="FFFFFF"/>
              </w:rPr>
              <w:t xml:space="preserve"> grew up in a wealthy family. </w:t>
            </w:r>
            <w:r>
              <w:rPr>
                <w:rFonts w:eastAsia="Times New Roman" w:cs="Times New Roman"/>
                <w:color w:val="0A0A0A"/>
                <w:shd w:val="clear" w:color="auto" w:fill="FFFFFF"/>
              </w:rPr>
              <w:t xml:space="preserve">His parents were well off </w:t>
            </w:r>
            <w:r w:rsidR="000E0125">
              <w:rPr>
                <w:rFonts w:eastAsia="Times New Roman" w:cs="Times New Roman"/>
                <w:color w:val="0A0A0A"/>
                <w:shd w:val="clear" w:color="auto" w:fill="FFFFFF"/>
              </w:rPr>
              <w:t>farmers who had made a fortune in India</w:t>
            </w:r>
            <w:r>
              <w:rPr>
                <w:rFonts w:eastAsia="Times New Roman" w:cs="Times New Roman"/>
                <w:color w:val="0A0A0A"/>
                <w:shd w:val="clear" w:color="auto" w:fill="FFFFFF"/>
              </w:rPr>
              <w:t xml:space="preserve">. As his own </w:t>
            </w:r>
            <w:r w:rsidR="000E0125">
              <w:rPr>
                <w:rFonts w:eastAsia="Times New Roman" w:cs="Times New Roman"/>
                <w:color w:val="0A0A0A"/>
                <w:shd w:val="clear" w:color="auto" w:fill="FFFFFF"/>
              </w:rPr>
              <w:t xml:space="preserve">man, </w:t>
            </w:r>
            <w:r w:rsidR="000E0125">
              <w:t>he</w:t>
            </w:r>
            <w:r w:rsidR="000E0125" w:rsidRPr="000E0125">
              <w:rPr>
                <w:rFonts w:eastAsia="Times New Roman" w:cs="Times New Roman"/>
                <w:color w:val="0A0A0A"/>
                <w:shd w:val="clear" w:color="auto" w:fill="FFFFFF"/>
              </w:rPr>
              <w:t xml:space="preserve"> was</w:t>
            </w:r>
            <w:r w:rsidR="000E0125">
              <w:rPr>
                <w:rFonts w:eastAsia="Times New Roman" w:cs="Times New Roman"/>
                <w:color w:val="0A0A0A"/>
                <w:shd w:val="clear" w:color="auto" w:fill="FFFFFF"/>
              </w:rPr>
              <w:t xml:space="preserve"> a graduate of Trinity University and</w:t>
            </w:r>
            <w:r w:rsidR="000E0125" w:rsidRPr="000E0125">
              <w:rPr>
                <w:rFonts w:eastAsia="Times New Roman" w:cs="Times New Roman"/>
                <w:color w:val="0A0A0A"/>
                <w:shd w:val="clear" w:color="auto" w:fill="FFFFFF"/>
              </w:rPr>
              <w:t xml:space="preserve"> a household name among the sporting public.</w:t>
            </w:r>
            <w:r w:rsidR="000E0125" w:rsidRPr="000E0125">
              <w:rPr>
                <w:rFonts w:eastAsia="Times New Roman" w:cs="Times New Roman"/>
                <w:color w:val="0A0A0A"/>
                <w:shd w:val="clear" w:color="auto" w:fill="FFFFFF"/>
              </w:rPr>
              <w:t xml:space="preserve"> </w:t>
            </w:r>
            <w:r w:rsidR="000E0125">
              <w:rPr>
                <w:rFonts w:eastAsia="Times New Roman" w:cs="Times New Roman"/>
                <w:color w:val="0A0A0A"/>
                <w:shd w:val="clear" w:color="auto" w:fill="FFFFFF"/>
              </w:rPr>
              <w:t>Today people would call him a</w:t>
            </w:r>
            <w:r w:rsidR="007F7F16">
              <w:rPr>
                <w:rFonts w:eastAsia="Times New Roman" w:cs="Times New Roman"/>
                <w:color w:val="0A0A0A"/>
                <w:shd w:val="clear" w:color="auto" w:fill="FFFFFF"/>
              </w:rPr>
              <w:t xml:space="preserve"> cricket celebrity. </w:t>
            </w:r>
            <w:r w:rsidR="000E0125">
              <w:t xml:space="preserve"> </w:t>
            </w:r>
            <w:r w:rsidR="000E0125" w:rsidRPr="000E0125">
              <w:rPr>
                <w:rFonts w:eastAsia="Times New Roman" w:cs="Times New Roman"/>
                <w:color w:val="0A0A0A"/>
                <w:shd w:val="clear" w:color="auto" w:fill="FFFFFF"/>
              </w:rPr>
              <w:t>A great career looked to be stretching ahead of him</w:t>
            </w:r>
            <w:r w:rsidR="000E0125">
              <w:rPr>
                <w:rFonts w:eastAsia="Times New Roman" w:cs="Times New Roman"/>
                <w:color w:val="0A0A0A"/>
                <w:shd w:val="clear" w:color="auto" w:fill="FFFFFF"/>
              </w:rPr>
              <w:t xml:space="preserve">. </w:t>
            </w:r>
            <w:r w:rsidR="007F7F16">
              <w:rPr>
                <w:rFonts w:eastAsia="Times New Roman" w:cs="Times New Roman"/>
                <w:color w:val="0A0A0A"/>
                <w:shd w:val="clear" w:color="auto" w:fill="FFFFFF"/>
              </w:rPr>
              <w:t>But once he got saved and realized the great need to reach out</w:t>
            </w:r>
            <w:r w:rsidR="000E0125">
              <w:rPr>
                <w:rFonts w:eastAsia="Times New Roman" w:cs="Times New Roman"/>
                <w:color w:val="0A0A0A"/>
                <w:shd w:val="clear" w:color="auto" w:fill="FFFFFF"/>
              </w:rPr>
              <w:t xml:space="preserve"> to the lost</w:t>
            </w:r>
            <w:r w:rsidR="007F7F16">
              <w:rPr>
                <w:rFonts w:eastAsia="Times New Roman" w:cs="Times New Roman"/>
                <w:color w:val="0A0A0A"/>
                <w:shd w:val="clear" w:color="auto" w:fill="FFFFFF"/>
              </w:rPr>
              <w:t xml:space="preserve">, </w:t>
            </w:r>
            <w:r w:rsidR="00B025F8">
              <w:rPr>
                <w:rFonts w:eastAsia="Times New Roman" w:cs="Times New Roman"/>
                <w:color w:val="0A0A0A"/>
                <w:shd w:val="clear" w:color="auto" w:fill="FFFFFF"/>
              </w:rPr>
              <w:t xml:space="preserve">he resigned from Cricket, </w:t>
            </w:r>
            <w:r w:rsidR="007F7F16">
              <w:rPr>
                <w:rFonts w:eastAsia="Times New Roman" w:cs="Times New Roman"/>
                <w:color w:val="0A0A0A"/>
                <w:shd w:val="clear" w:color="auto" w:fill="FFFFFF"/>
              </w:rPr>
              <w:t>left England and went to China where he did missions sometimes in difficult circumstances.</w:t>
            </w:r>
            <w:r w:rsidR="00B025F8">
              <w:rPr>
                <w:rFonts w:eastAsia="Times New Roman" w:cs="Times New Roman"/>
                <w:color w:val="0A0A0A"/>
                <w:shd w:val="clear" w:color="auto" w:fill="FFFFFF"/>
              </w:rPr>
              <w:t xml:space="preserve"> It is reported that when his wealthy parents passed on, he plugged the inheritance he received from them into missions. For 10 years he preached the gospel until frequent illness brought him back to England. He did not however stop there. When he felt better, together with the wife, they again left for Malawi.</w:t>
            </w:r>
          </w:p>
          <w:p w14:paraId="1F45E011" w14:textId="4AC86EA3" w:rsidR="00B025F8" w:rsidRPr="00773F8E" w:rsidRDefault="00B025F8"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He is known to have planted many churches in Malawi. He died after losing almost all teeth because of the water.</w:t>
            </w:r>
          </w:p>
        </w:tc>
      </w:tr>
      <w:tr w:rsidR="00222CD5" w:rsidRPr="00773F8E" w14:paraId="7F687DBB" w14:textId="77777777" w:rsidTr="00AF6089">
        <w:trPr>
          <w:trHeight w:val="2905"/>
        </w:trPr>
        <w:tc>
          <w:tcPr>
            <w:tcW w:w="2380" w:type="dxa"/>
          </w:tcPr>
          <w:p w14:paraId="79B37F67" w14:textId="77777777" w:rsidR="00222CD5" w:rsidRPr="00773F8E" w:rsidRDefault="00222CD5" w:rsidP="00AF6089">
            <w:pPr>
              <w:spacing w:before="240" w:line="240" w:lineRule="auto"/>
              <w:rPr>
                <w:rFonts w:cs="Times New Roman"/>
              </w:rPr>
            </w:pPr>
            <w:r w:rsidRPr="00773F8E">
              <w:rPr>
                <w:rFonts w:cs="Times New Roman"/>
              </w:rPr>
              <w:t>Argumentation</w:t>
            </w:r>
          </w:p>
        </w:tc>
        <w:tc>
          <w:tcPr>
            <w:tcW w:w="7288" w:type="dxa"/>
          </w:tcPr>
          <w:p w14:paraId="386CDB13" w14:textId="77777777" w:rsidR="00222CD5" w:rsidRDefault="007F7F16"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The motivation to live for Christ is because he died on the cross for our sins. </w:t>
            </w:r>
          </w:p>
          <w:p w14:paraId="762B8A60" w14:textId="51488DF9" w:rsidR="007F7F16" w:rsidRPr="00773F8E" w:rsidRDefault="007F7F16"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CT Studd has said, if Christ died for me there is no</w:t>
            </w:r>
            <w:r>
              <w:t xml:space="preserve"> </w:t>
            </w:r>
            <w:r>
              <w:br/>
            </w:r>
            <w:r>
              <w:rPr>
                <w:rFonts w:ascii="Merriweather" w:hAnsi="Merriweather"/>
                <w:color w:val="181818"/>
                <w:sz w:val="21"/>
                <w:szCs w:val="21"/>
                <w:shd w:val="clear" w:color="auto" w:fill="FFFFFF"/>
              </w:rPr>
              <w:t>“If Jesus Christ be God and died for me, then no sacrifice can be too great for me to make for Him.”</w:t>
            </w:r>
          </w:p>
        </w:tc>
      </w:tr>
      <w:tr w:rsidR="00222CD5" w:rsidRPr="00773F8E" w14:paraId="45BE0AE2" w14:textId="77777777" w:rsidTr="00AF6089">
        <w:trPr>
          <w:trHeight w:val="619"/>
        </w:trPr>
        <w:tc>
          <w:tcPr>
            <w:tcW w:w="2380" w:type="dxa"/>
          </w:tcPr>
          <w:p w14:paraId="66AC6EAF"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001F243E" w14:textId="5E7ABB86" w:rsidR="00047B4E" w:rsidRPr="00773F8E" w:rsidRDefault="00047B4E" w:rsidP="00AF6089">
            <w:pPr>
              <w:spacing w:before="240" w:line="240" w:lineRule="auto"/>
              <w:rPr>
                <w:rFonts w:eastAsia="Times New Roman" w:cs="Times New Roman"/>
                <w:color w:val="0A0A0A"/>
                <w:shd w:val="clear" w:color="auto" w:fill="FFFFFF"/>
              </w:rPr>
            </w:pPr>
          </w:p>
        </w:tc>
      </w:tr>
      <w:tr w:rsidR="00222CD5" w:rsidRPr="00773F8E" w14:paraId="4FC9B982" w14:textId="77777777" w:rsidTr="00AF6089">
        <w:trPr>
          <w:trHeight w:val="619"/>
        </w:trPr>
        <w:tc>
          <w:tcPr>
            <w:tcW w:w="2380" w:type="dxa"/>
          </w:tcPr>
          <w:p w14:paraId="26B447F6" w14:textId="77777777" w:rsidR="00222CD5" w:rsidRPr="00773F8E" w:rsidRDefault="00222CD5" w:rsidP="00AF6089">
            <w:pPr>
              <w:spacing w:before="240" w:line="240" w:lineRule="auto"/>
              <w:rPr>
                <w:rFonts w:cs="Times New Roman"/>
              </w:rPr>
            </w:pPr>
            <w:r>
              <w:rPr>
                <w:rFonts w:cs="Times New Roman"/>
              </w:rPr>
              <w:t>Transition</w:t>
            </w:r>
          </w:p>
        </w:tc>
        <w:tc>
          <w:tcPr>
            <w:tcW w:w="7288" w:type="dxa"/>
          </w:tcPr>
          <w:p w14:paraId="6D3971A5" w14:textId="533A32BB" w:rsidR="00222CD5" w:rsidRPr="00773F8E" w:rsidRDefault="00F67855" w:rsidP="00AF6089">
            <w:pPr>
              <w:spacing w:before="240" w:line="240" w:lineRule="auto"/>
              <w:rPr>
                <w:rFonts w:cs="Times New Roman"/>
              </w:rPr>
            </w:pPr>
            <w:r>
              <w:rPr>
                <w:rFonts w:cs="Times New Roman"/>
              </w:rPr>
              <w:t xml:space="preserve">The text we read does not just show </w:t>
            </w:r>
            <w:r w:rsidR="0013272A">
              <w:rPr>
                <w:rFonts w:cs="Times New Roman"/>
              </w:rPr>
              <w:t>a new identity requires living for Christ</w:t>
            </w:r>
            <w:r>
              <w:rPr>
                <w:rFonts w:cs="Times New Roman"/>
              </w:rPr>
              <w:t xml:space="preserve">.  It also tells us </w:t>
            </w:r>
            <w:r w:rsidR="0013272A">
              <w:rPr>
                <w:rFonts w:cs="Times New Roman"/>
              </w:rPr>
              <w:t>a new identity requires leaving the past behind.</w:t>
            </w:r>
          </w:p>
        </w:tc>
      </w:tr>
      <w:tr w:rsidR="00222CD5" w:rsidRPr="00773F8E" w14:paraId="4094BFC1" w14:textId="77777777" w:rsidTr="00AF6089">
        <w:trPr>
          <w:trHeight w:val="619"/>
        </w:trPr>
        <w:tc>
          <w:tcPr>
            <w:tcW w:w="2380" w:type="dxa"/>
          </w:tcPr>
          <w:p w14:paraId="08DE7FBB" w14:textId="77777777" w:rsidR="00222CD5" w:rsidRPr="00773F8E" w:rsidRDefault="00222CD5" w:rsidP="00AF6089">
            <w:pPr>
              <w:spacing w:before="240" w:line="240" w:lineRule="auto"/>
              <w:rPr>
                <w:rFonts w:cs="Times New Roman"/>
              </w:rPr>
            </w:pPr>
            <w:r w:rsidRPr="00773F8E">
              <w:rPr>
                <w:rFonts w:cs="Times New Roman"/>
              </w:rPr>
              <w:t>Division Statement 2</w:t>
            </w:r>
          </w:p>
          <w:p w14:paraId="5AD6D1B1" w14:textId="77777777" w:rsidR="00222CD5" w:rsidRPr="00773F8E" w:rsidRDefault="00222CD5" w:rsidP="00AF6089">
            <w:pPr>
              <w:spacing w:before="240" w:line="240" w:lineRule="auto"/>
              <w:rPr>
                <w:rFonts w:cs="Times New Roman"/>
              </w:rPr>
            </w:pPr>
            <w:r w:rsidRPr="00773F8E">
              <w:rPr>
                <w:rFonts w:cs="Times New Roman"/>
              </w:rPr>
              <w:t>Explanation Principle</w:t>
            </w:r>
          </w:p>
        </w:tc>
        <w:tc>
          <w:tcPr>
            <w:tcW w:w="7288" w:type="dxa"/>
          </w:tcPr>
          <w:p w14:paraId="7E376C4E" w14:textId="2E5C9F8F" w:rsidR="00222CD5" w:rsidRDefault="00C879A7" w:rsidP="00AF6089">
            <w:pPr>
              <w:spacing w:before="240" w:line="240" w:lineRule="auto"/>
              <w:rPr>
                <w:rFonts w:eastAsia="Times New Roman" w:cs="Times New Roman"/>
                <w:b/>
                <w:bCs/>
                <w:color w:val="0E101A"/>
              </w:rPr>
            </w:pPr>
            <w:r>
              <w:rPr>
                <w:rFonts w:eastAsia="Times New Roman" w:cs="Times New Roman"/>
                <w:b/>
                <w:bCs/>
                <w:color w:val="0E101A"/>
              </w:rPr>
              <w:t xml:space="preserve">  </w:t>
            </w:r>
            <w:r w:rsidR="00A275AC">
              <w:rPr>
                <w:rFonts w:eastAsia="Times New Roman" w:cs="Times New Roman"/>
                <w:b/>
                <w:bCs/>
                <w:color w:val="0E101A"/>
              </w:rPr>
              <w:t>Those who have a new identity leave the past behind them</w:t>
            </w:r>
            <w:r>
              <w:rPr>
                <w:rFonts w:eastAsia="Times New Roman" w:cs="Times New Roman"/>
                <w:b/>
                <w:bCs/>
                <w:color w:val="0E101A"/>
              </w:rPr>
              <w:t xml:space="preserve"> </w:t>
            </w:r>
            <w:r w:rsidR="00222CD5" w:rsidRPr="00472106">
              <w:rPr>
                <w:rFonts w:eastAsia="Times New Roman" w:cs="Times New Roman"/>
                <w:b/>
                <w:bCs/>
                <w:color w:val="0E101A"/>
              </w:rPr>
              <w:t>(</w:t>
            </w:r>
            <w:r w:rsidR="00590BDA">
              <w:rPr>
                <w:rFonts w:eastAsia="Times New Roman" w:cs="Times New Roman"/>
                <w:b/>
                <w:bCs/>
                <w:color w:val="0E101A"/>
              </w:rPr>
              <w:t>17</w:t>
            </w:r>
            <w:r w:rsidR="00222CD5" w:rsidRPr="00472106">
              <w:rPr>
                <w:rFonts w:eastAsia="Times New Roman" w:cs="Times New Roman"/>
                <w:b/>
                <w:bCs/>
                <w:color w:val="0E101A"/>
              </w:rPr>
              <w:t>).</w:t>
            </w:r>
          </w:p>
          <w:p w14:paraId="779A1AEA" w14:textId="5C8D0870" w:rsidR="00554E7E" w:rsidRDefault="00554E7E" w:rsidP="00590BDA">
            <w:pPr>
              <w:spacing w:before="240" w:line="240" w:lineRule="auto"/>
              <w:rPr>
                <w:rFonts w:ascii="Segoe UI" w:hAnsi="Segoe UI" w:cs="Segoe UI"/>
                <w:color w:val="000000"/>
                <w:shd w:val="clear" w:color="auto" w:fill="FFFFFF"/>
              </w:rPr>
            </w:pPr>
            <w:r>
              <w:rPr>
                <w:rFonts w:ascii="Segoe UI" w:hAnsi="Segoe UI" w:cs="Segoe UI"/>
                <w:color w:val="000000"/>
                <w:shd w:val="clear" w:color="auto" w:fill="FFFFFF"/>
              </w:rPr>
              <w:t>When t</w:t>
            </w:r>
            <w:r w:rsidR="000E0125">
              <w:rPr>
                <w:rFonts w:ascii="Segoe UI" w:hAnsi="Segoe UI" w:cs="Segoe UI"/>
                <w:color w:val="000000"/>
                <w:shd w:val="clear" w:color="auto" w:fill="FFFFFF"/>
              </w:rPr>
              <w:t xml:space="preserve">alking </w:t>
            </w:r>
            <w:r>
              <w:rPr>
                <w:rFonts w:ascii="Segoe UI" w:hAnsi="Segoe UI" w:cs="Segoe UI"/>
                <w:color w:val="000000"/>
                <w:shd w:val="clear" w:color="auto" w:fill="FFFFFF"/>
              </w:rPr>
              <w:t xml:space="preserve">about the past. There are two </w:t>
            </w:r>
            <w:r w:rsidR="007C764E">
              <w:rPr>
                <w:rFonts w:ascii="Segoe UI" w:hAnsi="Segoe UI" w:cs="Segoe UI"/>
                <w:color w:val="000000"/>
                <w:shd w:val="clear" w:color="auto" w:fill="FFFFFF"/>
              </w:rPr>
              <w:t>categories of people</w:t>
            </w:r>
            <w:r>
              <w:rPr>
                <w:rFonts w:ascii="Segoe UI" w:hAnsi="Segoe UI" w:cs="Segoe UI"/>
                <w:color w:val="000000"/>
                <w:shd w:val="clear" w:color="auto" w:fill="FFFFFF"/>
              </w:rPr>
              <w:t xml:space="preserve">. First are those who keep going to the past </w:t>
            </w:r>
            <w:r w:rsidR="007C764E">
              <w:rPr>
                <w:rFonts w:ascii="Segoe UI" w:hAnsi="Segoe UI" w:cs="Segoe UI"/>
                <w:color w:val="000000"/>
                <w:shd w:val="clear" w:color="auto" w:fill="FFFFFF"/>
              </w:rPr>
              <w:t xml:space="preserve">because they feel that it was better. Second, are those who go to the past because they feel it was too bad to be forgotten. </w:t>
            </w:r>
          </w:p>
          <w:p w14:paraId="6A5057FC" w14:textId="4DFE8369" w:rsidR="007C764E" w:rsidRDefault="007C764E" w:rsidP="00B77E43">
            <w:pPr>
              <w:spacing w:before="240" w:line="240" w:lineRule="auto"/>
              <w:rPr>
                <w:rFonts w:ascii="Segoe UI" w:hAnsi="Segoe UI" w:cs="Segoe UI"/>
                <w:color w:val="000000"/>
                <w:shd w:val="clear" w:color="auto" w:fill="FFFFFF"/>
              </w:rPr>
            </w:pPr>
            <w:r>
              <w:rPr>
                <w:rFonts w:ascii="Segoe UI" w:hAnsi="Segoe UI" w:cs="Segoe UI"/>
                <w:color w:val="000000"/>
                <w:shd w:val="clear" w:color="auto" w:fill="FFFFFF"/>
              </w:rPr>
              <w:lastRenderedPageBreak/>
              <w:t>For those who want to keep the past, the Bible says two things do not forget the things that the Lord did to you</w:t>
            </w:r>
            <w:r w:rsidR="00B77E43">
              <w:rPr>
                <w:rFonts w:ascii="Segoe UI" w:hAnsi="Segoe UI" w:cs="Segoe UI"/>
                <w:color w:val="000000"/>
                <w:shd w:val="clear" w:color="auto" w:fill="FFFFFF"/>
              </w:rPr>
              <w:t xml:space="preserve"> (Deut 8:2-5, 11-18)</w:t>
            </w:r>
            <w:r>
              <w:rPr>
                <w:rFonts w:ascii="Segoe UI" w:hAnsi="Segoe UI" w:cs="Segoe UI"/>
                <w:color w:val="000000"/>
                <w:shd w:val="clear" w:color="auto" w:fill="FFFFFF"/>
              </w:rPr>
              <w:t>. Second it says, do not dwell in the past.</w:t>
            </w:r>
            <w:r w:rsidR="00B77E43">
              <w:rPr>
                <w:rFonts w:ascii="Segoe UI" w:hAnsi="Segoe UI" w:cs="Segoe UI"/>
                <w:color w:val="000000"/>
                <w:shd w:val="clear" w:color="auto" w:fill="FFFFFF"/>
              </w:rPr>
              <w:t xml:space="preserve"> Isaiah 43:18-19 says, </w:t>
            </w:r>
            <w:r w:rsidR="00B77E43" w:rsidRPr="00B77E43">
              <w:rPr>
                <w:rFonts w:ascii="Segoe UI" w:hAnsi="Segoe UI" w:cs="Segoe UI"/>
                <w:color w:val="000000"/>
                <w:shd w:val="clear" w:color="auto" w:fill="FFFFFF"/>
              </w:rPr>
              <w:t>“Forget the former things;</w:t>
            </w:r>
            <w:r w:rsidR="00B77E43">
              <w:rPr>
                <w:rFonts w:ascii="Segoe UI" w:hAnsi="Segoe UI" w:cs="Segoe UI"/>
                <w:color w:val="000000"/>
                <w:shd w:val="clear" w:color="auto" w:fill="FFFFFF"/>
              </w:rPr>
              <w:t xml:space="preserve"> </w:t>
            </w:r>
            <w:r w:rsidR="00B77E43" w:rsidRPr="00B77E43">
              <w:rPr>
                <w:rFonts w:ascii="Segoe UI" w:hAnsi="Segoe UI" w:cs="Segoe UI"/>
                <w:color w:val="000000"/>
                <w:shd w:val="clear" w:color="auto" w:fill="FFFFFF"/>
              </w:rPr>
              <w:t>do not dwell on the past.</w:t>
            </w:r>
            <w:r w:rsidR="00B77E43">
              <w:rPr>
                <w:rFonts w:ascii="Segoe UI" w:hAnsi="Segoe UI" w:cs="Segoe UI"/>
                <w:color w:val="000000"/>
                <w:shd w:val="clear" w:color="auto" w:fill="FFFFFF"/>
              </w:rPr>
              <w:t xml:space="preserve"> </w:t>
            </w:r>
            <w:r w:rsidR="00B77E43" w:rsidRPr="00B77E43">
              <w:rPr>
                <w:rFonts w:ascii="Segoe UI" w:hAnsi="Segoe UI" w:cs="Segoe UI"/>
                <w:color w:val="000000"/>
                <w:shd w:val="clear" w:color="auto" w:fill="FFFFFF"/>
              </w:rPr>
              <w:t>See, I am doing a new thing!</w:t>
            </w:r>
            <w:r w:rsidR="00B77E43">
              <w:rPr>
                <w:rFonts w:ascii="Segoe UI" w:hAnsi="Segoe UI" w:cs="Segoe UI"/>
                <w:color w:val="000000"/>
                <w:shd w:val="clear" w:color="auto" w:fill="FFFFFF"/>
              </w:rPr>
              <w:t xml:space="preserve"> </w:t>
            </w:r>
            <w:r w:rsidR="00B77E43" w:rsidRPr="00B77E43">
              <w:rPr>
                <w:rFonts w:ascii="Segoe UI" w:hAnsi="Segoe UI" w:cs="Segoe UI"/>
                <w:color w:val="000000"/>
                <w:shd w:val="clear" w:color="auto" w:fill="FFFFFF"/>
              </w:rPr>
              <w:t>Now it springs up; do you not perceive it?</w:t>
            </w:r>
            <w:r w:rsidR="00B77E43">
              <w:rPr>
                <w:rFonts w:ascii="Segoe UI" w:hAnsi="Segoe UI" w:cs="Segoe UI"/>
                <w:color w:val="000000"/>
                <w:shd w:val="clear" w:color="auto" w:fill="FFFFFF"/>
              </w:rPr>
              <w:t xml:space="preserve"> </w:t>
            </w:r>
            <w:r w:rsidR="00B77E43" w:rsidRPr="00B77E43">
              <w:rPr>
                <w:rFonts w:ascii="Segoe UI" w:hAnsi="Segoe UI" w:cs="Segoe UI"/>
                <w:color w:val="000000"/>
                <w:shd w:val="clear" w:color="auto" w:fill="FFFFFF"/>
              </w:rPr>
              <w:t>I am making a way in the wilderness</w:t>
            </w:r>
            <w:r w:rsidR="00B77E43">
              <w:rPr>
                <w:rFonts w:ascii="Segoe UI" w:hAnsi="Segoe UI" w:cs="Segoe UI"/>
                <w:color w:val="000000"/>
                <w:shd w:val="clear" w:color="auto" w:fill="FFFFFF"/>
              </w:rPr>
              <w:t xml:space="preserve"> </w:t>
            </w:r>
            <w:r w:rsidR="00B77E43" w:rsidRPr="00B77E43">
              <w:rPr>
                <w:rFonts w:ascii="Segoe UI" w:hAnsi="Segoe UI" w:cs="Segoe UI"/>
                <w:color w:val="000000"/>
                <w:shd w:val="clear" w:color="auto" w:fill="FFFFFF"/>
              </w:rPr>
              <w:t>and streams in the wasteland.</w:t>
            </w:r>
          </w:p>
          <w:p w14:paraId="127228D2" w14:textId="2B95FC75" w:rsidR="007A2F4A" w:rsidRPr="00835DD1" w:rsidRDefault="00835DD1" w:rsidP="00835DD1">
            <w:pPr>
              <w:spacing w:before="240" w:line="240" w:lineRule="auto"/>
              <w:rPr>
                <w:rFonts w:ascii="Segoe UI" w:hAnsi="Segoe UI" w:cs="Segoe UI"/>
                <w:color w:val="000000"/>
                <w:shd w:val="clear" w:color="auto" w:fill="FFFFFF"/>
              </w:rPr>
            </w:pPr>
            <w:r>
              <w:rPr>
                <w:rFonts w:ascii="Segoe UI" w:hAnsi="Segoe UI" w:cs="Segoe UI"/>
                <w:color w:val="000000"/>
                <w:shd w:val="clear" w:color="auto" w:fill="FFFFFF"/>
              </w:rPr>
              <w:t>For those who can’t keep the past in the past because it was simply horrible, Romans 8:1 says, “</w:t>
            </w:r>
            <w:r w:rsidR="00590BDA">
              <w:rPr>
                <w:rFonts w:ascii="Segoe UI" w:hAnsi="Segoe UI" w:cs="Segoe UI"/>
                <w:color w:val="000000"/>
                <w:shd w:val="clear" w:color="auto" w:fill="FFFFFF"/>
              </w:rPr>
              <w:t>Therefore, there is now no condemnation for those who are in Christ Jesus</w:t>
            </w:r>
            <w:r>
              <w:rPr>
                <w:rFonts w:ascii="Segoe UI" w:hAnsi="Segoe UI" w:cs="Segoe UI"/>
                <w:color w:val="000000"/>
                <w:shd w:val="clear" w:color="auto" w:fill="FFFFFF"/>
              </w:rPr>
              <w:t>.”</w:t>
            </w:r>
          </w:p>
        </w:tc>
      </w:tr>
      <w:tr w:rsidR="00222CD5" w:rsidRPr="00773F8E" w14:paraId="0E2C227E" w14:textId="77777777" w:rsidTr="00AF6089">
        <w:trPr>
          <w:trHeight w:val="619"/>
        </w:trPr>
        <w:tc>
          <w:tcPr>
            <w:tcW w:w="2380" w:type="dxa"/>
          </w:tcPr>
          <w:p w14:paraId="258D232F" w14:textId="77777777" w:rsidR="00222CD5" w:rsidRPr="00773F8E" w:rsidRDefault="00222CD5" w:rsidP="00AF6089">
            <w:pPr>
              <w:spacing w:before="240" w:line="240" w:lineRule="auto"/>
              <w:rPr>
                <w:rFonts w:cs="Times New Roman"/>
              </w:rPr>
            </w:pPr>
            <w:r w:rsidRPr="00773F8E">
              <w:rPr>
                <w:rFonts w:cs="Times New Roman"/>
              </w:rPr>
              <w:lastRenderedPageBreak/>
              <w:t>Illustration</w:t>
            </w:r>
          </w:p>
        </w:tc>
        <w:tc>
          <w:tcPr>
            <w:tcW w:w="7288" w:type="dxa"/>
          </w:tcPr>
          <w:p w14:paraId="30D7F183" w14:textId="77777777" w:rsidR="00643DD4" w:rsidRDefault="00590BDA" w:rsidP="00F40A4B">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The children of Israel are known for many things. One of them was always wanting to go back to Egypt. Every time that they faced a challenge, they complained to Moses to let them go back to Egypt</w:t>
            </w:r>
            <w:r w:rsidR="00554E7E">
              <w:rPr>
                <w:rFonts w:eastAsia="Times New Roman" w:cs="Times New Roman"/>
                <w:color w:val="0A0A0A"/>
                <w:shd w:val="clear" w:color="auto" w:fill="FFFFFF"/>
              </w:rPr>
              <w:t>.  Numbers 11:4-5 says, “</w:t>
            </w:r>
            <w:r w:rsidR="00554E7E" w:rsidRPr="00554E7E">
              <w:rPr>
                <w:rFonts w:eastAsia="Times New Roman" w:cs="Times New Roman"/>
                <w:color w:val="0A0A0A"/>
                <w:shd w:val="clear" w:color="auto" w:fill="FFFFFF"/>
              </w:rPr>
              <w:t>The rabble with them began to crave other food, and again the Israelites started wailing and said, “If only we had meat to eat! We remember the fish we ate in Egypt at no cost—also the cucumbers, melons, leeks, onions and garlic. 6 But now we have lost our appetite; we never see anything but this manna!”</w:t>
            </w:r>
          </w:p>
          <w:p w14:paraId="0D1588C2" w14:textId="02A9AE08" w:rsidR="00554E7E" w:rsidRPr="00773F8E" w:rsidRDefault="00554E7E" w:rsidP="00554E7E">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The Israelites looked back like lot and thought of the things they had missed. They wanted it back.</w:t>
            </w:r>
          </w:p>
        </w:tc>
      </w:tr>
      <w:tr w:rsidR="00222CD5" w:rsidRPr="00773F8E" w14:paraId="7870D257" w14:textId="77777777" w:rsidTr="00AF6089">
        <w:trPr>
          <w:trHeight w:val="619"/>
        </w:trPr>
        <w:tc>
          <w:tcPr>
            <w:tcW w:w="2380" w:type="dxa"/>
          </w:tcPr>
          <w:p w14:paraId="4E33EF19" w14:textId="77777777" w:rsidR="00222CD5" w:rsidRPr="00773F8E" w:rsidRDefault="00222CD5" w:rsidP="00AF6089">
            <w:pPr>
              <w:spacing w:before="240" w:line="240" w:lineRule="auto"/>
              <w:rPr>
                <w:rFonts w:cs="Times New Roman"/>
              </w:rPr>
            </w:pPr>
            <w:r w:rsidRPr="00773F8E">
              <w:rPr>
                <w:rFonts w:cs="Times New Roman"/>
              </w:rPr>
              <w:t>Argumentation</w:t>
            </w:r>
          </w:p>
        </w:tc>
        <w:tc>
          <w:tcPr>
            <w:tcW w:w="7288" w:type="dxa"/>
          </w:tcPr>
          <w:p w14:paraId="39687C2E" w14:textId="52CF3AB8" w:rsidR="00986FB5" w:rsidRPr="00773F8E" w:rsidRDefault="00554E7E"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Like the Israelites, we are prone to want the things we left behind in our old Identity. We think that they were better. Unfortunately, they were not. Egypt was a place of bondage. People lost worked for nothing. People lost their dignity. It could not have been better than Canaan.</w:t>
            </w:r>
          </w:p>
        </w:tc>
      </w:tr>
      <w:tr w:rsidR="00222CD5" w:rsidRPr="00773F8E" w14:paraId="33DCAD2F" w14:textId="77777777" w:rsidTr="00AF6089">
        <w:trPr>
          <w:trHeight w:val="619"/>
        </w:trPr>
        <w:tc>
          <w:tcPr>
            <w:tcW w:w="2380" w:type="dxa"/>
          </w:tcPr>
          <w:p w14:paraId="1B424772"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58BBB35C" w14:textId="7E4F9B46" w:rsidR="00D16163" w:rsidRPr="00773F8E" w:rsidRDefault="00590BDA" w:rsidP="00F40A4B">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Is there anything holding you back? Are there good things that you keep reminiscing about/? Your new identity requires that you leave the past behind. </w:t>
            </w:r>
          </w:p>
        </w:tc>
      </w:tr>
      <w:tr w:rsidR="00222CD5" w:rsidRPr="00773F8E" w14:paraId="385A1ED1" w14:textId="77777777" w:rsidTr="00AF6089">
        <w:trPr>
          <w:trHeight w:val="619"/>
        </w:trPr>
        <w:tc>
          <w:tcPr>
            <w:tcW w:w="2380" w:type="dxa"/>
          </w:tcPr>
          <w:p w14:paraId="33ECB8F8" w14:textId="77777777" w:rsidR="00222CD5" w:rsidRPr="00773F8E" w:rsidRDefault="00222CD5" w:rsidP="00AF6089">
            <w:pPr>
              <w:spacing w:before="240" w:line="240" w:lineRule="auto"/>
              <w:rPr>
                <w:rFonts w:cs="Times New Roman"/>
              </w:rPr>
            </w:pPr>
            <w:r>
              <w:rPr>
                <w:rFonts w:cs="Times New Roman"/>
              </w:rPr>
              <w:t>Transition</w:t>
            </w:r>
          </w:p>
        </w:tc>
        <w:tc>
          <w:tcPr>
            <w:tcW w:w="7288" w:type="dxa"/>
          </w:tcPr>
          <w:p w14:paraId="1B80D438" w14:textId="1CE1962D" w:rsidR="00222CD5" w:rsidRPr="00773F8E" w:rsidRDefault="00554E7E" w:rsidP="00AF6089">
            <w:pPr>
              <w:spacing w:before="240" w:line="240" w:lineRule="auto"/>
              <w:rPr>
                <w:rFonts w:cs="Times New Roman"/>
              </w:rPr>
            </w:pPr>
            <w:r>
              <w:rPr>
                <w:rFonts w:cs="Times New Roman"/>
              </w:rPr>
              <w:t>Besides the new identity requiring that we leave the past in the past, it also requires that we fix our eyes on what is to come.</w:t>
            </w:r>
          </w:p>
        </w:tc>
      </w:tr>
      <w:tr w:rsidR="00222CD5" w:rsidRPr="00773F8E" w14:paraId="6DDEB635" w14:textId="77777777" w:rsidTr="00AF6089">
        <w:trPr>
          <w:trHeight w:val="619"/>
        </w:trPr>
        <w:tc>
          <w:tcPr>
            <w:tcW w:w="2380" w:type="dxa"/>
          </w:tcPr>
          <w:p w14:paraId="745D13C9" w14:textId="77777777" w:rsidR="00222CD5" w:rsidRPr="00773F8E" w:rsidRDefault="00222CD5" w:rsidP="00AF6089">
            <w:pPr>
              <w:spacing w:before="240" w:line="240" w:lineRule="auto"/>
              <w:rPr>
                <w:rFonts w:cs="Times New Roman"/>
                <w:b/>
                <w:bCs/>
              </w:rPr>
            </w:pPr>
            <w:r w:rsidRPr="00773F8E">
              <w:rPr>
                <w:rFonts w:cs="Times New Roman"/>
                <w:b/>
                <w:bCs/>
              </w:rPr>
              <w:t>Division Statement 3</w:t>
            </w:r>
          </w:p>
          <w:p w14:paraId="31CCFA62" w14:textId="6E0C0D89" w:rsidR="00222CD5" w:rsidRPr="00773F8E" w:rsidRDefault="00222CD5" w:rsidP="00AF6089">
            <w:pPr>
              <w:spacing w:before="240" w:line="240" w:lineRule="auto"/>
              <w:rPr>
                <w:rFonts w:cs="Times New Roman"/>
              </w:rPr>
            </w:pPr>
            <w:r w:rsidRPr="00773F8E">
              <w:rPr>
                <w:rFonts w:cs="Times New Roman"/>
              </w:rPr>
              <w:t>Explanation</w:t>
            </w:r>
          </w:p>
        </w:tc>
        <w:tc>
          <w:tcPr>
            <w:tcW w:w="7288" w:type="dxa"/>
          </w:tcPr>
          <w:p w14:paraId="48924C69" w14:textId="248FBDAE" w:rsidR="00E167EC" w:rsidRDefault="00A275AC" w:rsidP="00E167EC">
            <w:pPr>
              <w:spacing w:before="240" w:line="240" w:lineRule="auto"/>
              <w:rPr>
                <w:rFonts w:eastAsia="Times New Roman" w:cs="Times New Roman"/>
                <w:color w:val="0E101A"/>
              </w:rPr>
            </w:pPr>
            <w:r>
              <w:rPr>
                <w:rFonts w:eastAsia="Times New Roman" w:cs="Times New Roman"/>
                <w:b/>
                <w:bCs/>
                <w:color w:val="0E101A"/>
              </w:rPr>
              <w:t>Those who have a new identity fix their eyes on what is to come</w:t>
            </w:r>
            <w:r w:rsidR="00835DD1">
              <w:rPr>
                <w:rFonts w:eastAsia="Times New Roman" w:cs="Times New Roman"/>
                <w:b/>
                <w:bCs/>
                <w:color w:val="0E101A"/>
              </w:rPr>
              <w:t xml:space="preserve"> (18_21)</w:t>
            </w:r>
          </w:p>
          <w:p w14:paraId="4320306F" w14:textId="3684D070" w:rsidR="00E167EC" w:rsidRDefault="00835DD1" w:rsidP="00E167EC">
            <w:pPr>
              <w:spacing w:before="240" w:line="240" w:lineRule="auto"/>
              <w:rPr>
                <w:rFonts w:eastAsia="Times New Roman" w:cs="Times New Roman"/>
                <w:color w:val="0E101A"/>
              </w:rPr>
            </w:pPr>
            <w:r>
              <w:rPr>
                <w:rFonts w:eastAsia="Times New Roman" w:cs="Times New Roman"/>
                <w:color w:val="0E101A"/>
              </w:rPr>
              <w:t xml:space="preserve">Taking the shackles of the past off your feet, is not enough. One has to press on and focus ahead. </w:t>
            </w:r>
          </w:p>
          <w:p w14:paraId="168937D6" w14:textId="102E2763" w:rsidR="00F36880" w:rsidRDefault="00835DD1" w:rsidP="00E167EC">
            <w:pPr>
              <w:spacing w:before="240" w:line="240" w:lineRule="auto"/>
              <w:rPr>
                <w:rFonts w:eastAsia="Times New Roman" w:cs="Times New Roman"/>
                <w:color w:val="0E101A"/>
              </w:rPr>
            </w:pPr>
            <w:r>
              <w:rPr>
                <w:rFonts w:eastAsia="Times New Roman" w:cs="Times New Roman"/>
                <w:color w:val="0E101A"/>
              </w:rPr>
              <w:t xml:space="preserve">Paul says, since we have been reconciled to God, since we have become a new creation, then </w:t>
            </w:r>
            <w:r w:rsidR="00260E4B">
              <w:rPr>
                <w:rFonts w:eastAsia="Times New Roman" w:cs="Times New Roman"/>
                <w:color w:val="0E101A"/>
              </w:rPr>
              <w:t>we must stake our lives on being ambassadors of Christ. We have to look push the ministry of reconciliation.</w:t>
            </w:r>
          </w:p>
          <w:p w14:paraId="2E32CC92" w14:textId="627FB82D" w:rsidR="00260E4B" w:rsidRPr="00E167EC" w:rsidRDefault="00260E4B" w:rsidP="00E167EC">
            <w:pPr>
              <w:spacing w:before="240" w:line="240" w:lineRule="auto"/>
              <w:rPr>
                <w:rFonts w:eastAsia="Times New Roman" w:cs="Times New Roman"/>
                <w:color w:val="0E101A"/>
              </w:rPr>
            </w:pPr>
            <w:r>
              <w:rPr>
                <w:rFonts w:eastAsia="Times New Roman" w:cs="Times New Roman"/>
                <w:color w:val="0E101A"/>
              </w:rPr>
              <w:lastRenderedPageBreak/>
              <w:t xml:space="preserve">Verse 21 says, that we must pursue Christ’s </w:t>
            </w:r>
            <w:r w:rsidR="0051161E">
              <w:rPr>
                <w:rFonts w:eastAsia="Times New Roman" w:cs="Times New Roman"/>
                <w:color w:val="0E101A"/>
              </w:rPr>
              <w:t>righteousness and be reconciled to God.</w:t>
            </w:r>
          </w:p>
        </w:tc>
      </w:tr>
      <w:tr w:rsidR="00222CD5" w:rsidRPr="00773F8E" w14:paraId="72F44A49" w14:textId="77777777" w:rsidTr="00AF6089">
        <w:trPr>
          <w:trHeight w:val="619"/>
        </w:trPr>
        <w:tc>
          <w:tcPr>
            <w:tcW w:w="2380" w:type="dxa"/>
          </w:tcPr>
          <w:p w14:paraId="1400FFCD" w14:textId="1CA8027F" w:rsidR="00222CD5" w:rsidRPr="00773F8E" w:rsidRDefault="00337826" w:rsidP="00AF6089">
            <w:pPr>
              <w:spacing w:before="240" w:line="240" w:lineRule="auto"/>
              <w:rPr>
                <w:rFonts w:cs="Times New Roman"/>
              </w:rPr>
            </w:pPr>
            <w:r>
              <w:rPr>
                <w:rFonts w:cs="Times New Roman"/>
              </w:rPr>
              <w:lastRenderedPageBreak/>
              <w:t>illustration</w:t>
            </w:r>
          </w:p>
        </w:tc>
        <w:tc>
          <w:tcPr>
            <w:tcW w:w="7288" w:type="dxa"/>
          </w:tcPr>
          <w:p w14:paraId="1CE75D55" w14:textId="297EF936" w:rsidR="00222CD5" w:rsidRPr="00773F8E" w:rsidRDefault="0051161E"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Perhaps you have had it said, the best way to live your life is to be like a bicycle. To keep </w:t>
            </w:r>
            <w:r w:rsidR="0013272A">
              <w:rPr>
                <w:rFonts w:eastAsia="Times New Roman" w:cs="Times New Roman"/>
                <w:color w:val="0A0A0A"/>
                <w:shd w:val="clear" w:color="auto" w:fill="FFFFFF"/>
              </w:rPr>
              <w:t>balance,</w:t>
            </w:r>
            <w:r>
              <w:rPr>
                <w:rFonts w:eastAsia="Times New Roman" w:cs="Times New Roman"/>
                <w:color w:val="0A0A0A"/>
                <w:shd w:val="clear" w:color="auto" w:fill="FFFFFF"/>
              </w:rPr>
              <w:t xml:space="preserve"> you must keep moving. </w:t>
            </w:r>
          </w:p>
        </w:tc>
      </w:tr>
      <w:tr w:rsidR="00222CD5" w:rsidRPr="00773F8E" w14:paraId="55214034" w14:textId="77777777" w:rsidTr="00AF6089">
        <w:trPr>
          <w:trHeight w:val="619"/>
        </w:trPr>
        <w:tc>
          <w:tcPr>
            <w:tcW w:w="2380" w:type="dxa"/>
          </w:tcPr>
          <w:p w14:paraId="20D2CC81" w14:textId="77777777" w:rsidR="00222CD5" w:rsidRPr="00773F8E" w:rsidRDefault="00222CD5" w:rsidP="00AF6089">
            <w:pPr>
              <w:spacing w:before="240" w:line="240" w:lineRule="auto"/>
              <w:rPr>
                <w:rFonts w:cs="Times New Roman"/>
              </w:rPr>
            </w:pPr>
            <w:r w:rsidRPr="00773F8E">
              <w:rPr>
                <w:rFonts w:cs="Times New Roman"/>
              </w:rPr>
              <w:t>Argumentation</w:t>
            </w:r>
          </w:p>
        </w:tc>
        <w:tc>
          <w:tcPr>
            <w:tcW w:w="7288" w:type="dxa"/>
          </w:tcPr>
          <w:p w14:paraId="448A6467" w14:textId="77777777" w:rsidR="00222CD5" w:rsidRDefault="0051161E" w:rsidP="00AF6089">
            <w:pPr>
              <w:spacing w:before="240" w:line="240" w:lineRule="auto"/>
              <w:rPr>
                <w:rFonts w:ascii="Segoe UI" w:hAnsi="Segoe UI" w:cs="Segoe UI"/>
                <w:color w:val="000000"/>
                <w:shd w:val="clear" w:color="auto" w:fill="FFFFFF"/>
              </w:rPr>
            </w:pPr>
            <w:r>
              <w:rPr>
                <w:rFonts w:eastAsia="Times New Roman" w:cs="Times New Roman"/>
                <w:color w:val="0A0A0A"/>
                <w:shd w:val="clear" w:color="auto" w:fill="FFFFFF"/>
              </w:rPr>
              <w:t xml:space="preserve">God is waiting ahead of you to show the much he has in store for you. Whatever good you keep wanting to go back to is not as great as what lies ahead. Like said in 1 corinthians 2:9, </w:t>
            </w:r>
            <w:r>
              <w:rPr>
                <w:rFonts w:ascii="Segoe UI" w:hAnsi="Segoe UI" w:cs="Segoe UI"/>
                <w:color w:val="000000"/>
                <w:shd w:val="clear" w:color="auto" w:fill="FFFFFF"/>
              </w:rPr>
              <w:t xml:space="preserve"> </w:t>
            </w:r>
            <w:r>
              <w:rPr>
                <w:rFonts w:ascii="Segoe UI" w:hAnsi="Segoe UI" w:cs="Segoe UI"/>
                <w:color w:val="000000"/>
                <w:shd w:val="clear" w:color="auto" w:fill="FFFFFF"/>
              </w:rPr>
              <w:t>However, as it is written: “What no eye has seen, what no ear has heard, and what no human mind has conceived”— the things God has prepared for those who love him</w:t>
            </w:r>
            <w:r>
              <w:rPr>
                <w:rFonts w:ascii="Segoe UI" w:hAnsi="Segoe UI" w:cs="Segoe UI"/>
                <w:color w:val="000000"/>
                <w:shd w:val="clear" w:color="auto" w:fill="FFFFFF"/>
              </w:rPr>
              <w:t xml:space="preserve">. </w:t>
            </w:r>
          </w:p>
          <w:p w14:paraId="51FC3F9D" w14:textId="7C8C3A2C" w:rsidR="0051161E" w:rsidRPr="00773F8E" w:rsidRDefault="0051161E" w:rsidP="00AF6089">
            <w:pPr>
              <w:spacing w:before="240" w:line="240" w:lineRule="auto"/>
              <w:rPr>
                <w:rFonts w:eastAsia="Times New Roman" w:cs="Times New Roman"/>
                <w:color w:val="0A0A0A"/>
                <w:shd w:val="clear" w:color="auto" w:fill="FFFFFF"/>
              </w:rPr>
            </w:pPr>
            <w:r>
              <w:rPr>
                <w:rFonts w:ascii="Segoe UI" w:hAnsi="Segoe UI" w:cs="Segoe UI"/>
                <w:color w:val="000000"/>
                <w:shd w:val="clear" w:color="auto" w:fill="FFFFFF"/>
              </w:rPr>
              <w:t>In Jeremiah 29:11 God promises, he has good plans for us. Plans not to harm us but to prosper us. Plans to give us a hope and a future.</w:t>
            </w:r>
          </w:p>
        </w:tc>
      </w:tr>
      <w:tr w:rsidR="00222CD5" w:rsidRPr="00773F8E" w14:paraId="4CDF350A" w14:textId="77777777" w:rsidTr="00AF6089">
        <w:trPr>
          <w:trHeight w:val="619"/>
        </w:trPr>
        <w:tc>
          <w:tcPr>
            <w:tcW w:w="2380" w:type="dxa"/>
          </w:tcPr>
          <w:p w14:paraId="77A8E061"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24B4F31C" w14:textId="5A40A463" w:rsidR="00222CD5" w:rsidRPr="00773F8E" w:rsidRDefault="0013272A"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There could be some of us who are lamenting about how they could have been ahead had covid-19 not hit us. Maybe you have overcome the past but you are wondering what next? What else is there to do? Today, God is asking you to be his ambassador. Go tell your neighbor, friend how God helped you out of your addiction. Out of your sinful habit. Out of your sicknesses. Start living your new identity. Christ was made sin so that you could be the righteousness of God.</w:t>
            </w:r>
          </w:p>
        </w:tc>
      </w:tr>
      <w:tr w:rsidR="00222CD5" w:rsidRPr="00773F8E" w14:paraId="0B9CC58D" w14:textId="77777777" w:rsidTr="00AF6089">
        <w:trPr>
          <w:trHeight w:val="619"/>
        </w:trPr>
        <w:tc>
          <w:tcPr>
            <w:tcW w:w="2380" w:type="dxa"/>
          </w:tcPr>
          <w:p w14:paraId="2A029F7E" w14:textId="77777777" w:rsidR="00222CD5" w:rsidRPr="00773F8E" w:rsidRDefault="00222CD5" w:rsidP="00AF6089">
            <w:pPr>
              <w:spacing w:before="240" w:line="240" w:lineRule="auto"/>
              <w:rPr>
                <w:rFonts w:cs="Times New Roman"/>
                <w:b/>
                <w:bCs/>
              </w:rPr>
            </w:pPr>
            <w:r w:rsidRPr="00773F8E">
              <w:rPr>
                <w:rFonts w:cs="Times New Roman"/>
                <w:b/>
                <w:bCs/>
              </w:rPr>
              <w:t>Conclusion</w:t>
            </w:r>
          </w:p>
          <w:p w14:paraId="41AD7CF7" w14:textId="77777777" w:rsidR="00222CD5" w:rsidRPr="00773F8E" w:rsidRDefault="00222CD5" w:rsidP="00AF6089">
            <w:pPr>
              <w:spacing w:before="240" w:line="240" w:lineRule="auto"/>
              <w:rPr>
                <w:rFonts w:cs="Times New Roman"/>
              </w:rPr>
            </w:pPr>
            <w:r w:rsidRPr="00773F8E">
              <w:rPr>
                <w:rFonts w:cs="Times New Roman"/>
              </w:rPr>
              <w:t>Visualization</w:t>
            </w:r>
          </w:p>
        </w:tc>
        <w:tc>
          <w:tcPr>
            <w:tcW w:w="7288" w:type="dxa"/>
          </w:tcPr>
          <w:p w14:paraId="379FE18E" w14:textId="669D7558"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46E1B869" w14:textId="77777777" w:rsidTr="00AF6089">
        <w:trPr>
          <w:trHeight w:val="619"/>
        </w:trPr>
        <w:tc>
          <w:tcPr>
            <w:tcW w:w="2380" w:type="dxa"/>
          </w:tcPr>
          <w:p w14:paraId="18537835" w14:textId="77777777" w:rsidR="00222CD5" w:rsidRPr="00773F8E" w:rsidRDefault="00222CD5" w:rsidP="00AF6089">
            <w:pPr>
              <w:spacing w:before="240" w:line="240" w:lineRule="auto"/>
              <w:rPr>
                <w:rFonts w:cs="Times New Roman"/>
              </w:rPr>
            </w:pPr>
            <w:r w:rsidRPr="00773F8E">
              <w:rPr>
                <w:rFonts w:cs="Times New Roman"/>
              </w:rPr>
              <w:t>Reiteration</w:t>
            </w:r>
          </w:p>
        </w:tc>
        <w:tc>
          <w:tcPr>
            <w:tcW w:w="7288" w:type="dxa"/>
          </w:tcPr>
          <w:p w14:paraId="553755C1" w14:textId="41AB9CCA"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099DCCE1" w14:textId="77777777" w:rsidTr="00AF6089">
        <w:trPr>
          <w:trHeight w:val="619"/>
        </w:trPr>
        <w:tc>
          <w:tcPr>
            <w:tcW w:w="2380" w:type="dxa"/>
          </w:tcPr>
          <w:p w14:paraId="5C6C722E" w14:textId="77777777" w:rsidR="00222CD5" w:rsidRPr="00773F8E" w:rsidRDefault="00222CD5" w:rsidP="00AF6089">
            <w:pPr>
              <w:spacing w:before="240" w:line="240" w:lineRule="auto"/>
              <w:rPr>
                <w:rFonts w:cs="Times New Roman"/>
              </w:rPr>
            </w:pPr>
            <w:r w:rsidRPr="00773F8E">
              <w:rPr>
                <w:rFonts w:cs="Times New Roman"/>
              </w:rPr>
              <w:t>Action</w:t>
            </w:r>
          </w:p>
        </w:tc>
        <w:tc>
          <w:tcPr>
            <w:tcW w:w="7288" w:type="dxa"/>
          </w:tcPr>
          <w:p w14:paraId="0E951D9D" w14:textId="0873A22A"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2C3C8E82" w14:textId="77777777" w:rsidTr="00AF6089">
        <w:trPr>
          <w:trHeight w:val="619"/>
        </w:trPr>
        <w:tc>
          <w:tcPr>
            <w:tcW w:w="2380" w:type="dxa"/>
          </w:tcPr>
          <w:p w14:paraId="05C99A1A" w14:textId="77777777" w:rsidR="00222CD5" w:rsidRPr="00773F8E" w:rsidRDefault="00222CD5" w:rsidP="00AF6089">
            <w:pPr>
              <w:spacing w:before="240" w:line="240" w:lineRule="auto"/>
              <w:rPr>
                <w:rFonts w:cs="Times New Roman"/>
              </w:rPr>
            </w:pPr>
            <w:r w:rsidRPr="00773F8E">
              <w:rPr>
                <w:rFonts w:cs="Times New Roman"/>
              </w:rPr>
              <w:t>Appeal</w:t>
            </w:r>
          </w:p>
        </w:tc>
        <w:tc>
          <w:tcPr>
            <w:tcW w:w="7288" w:type="dxa"/>
          </w:tcPr>
          <w:p w14:paraId="22297A10" w14:textId="58E2099D" w:rsidR="0096510B" w:rsidRPr="00773F8E" w:rsidRDefault="0013272A"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Are you here and you are saying you want this new identity? The secret is being in Christ. The secret is in being reconciled to God. Surrender your life to Christ. He is standing at the door and knocking. He wants to come in and dine with you. He wants to turn you into a new creation. Would you accept him into your heart?</w:t>
            </w:r>
          </w:p>
        </w:tc>
      </w:tr>
    </w:tbl>
    <w:p w14:paraId="2A33CAC6" w14:textId="77777777" w:rsidR="00222CD5" w:rsidRPr="00773F8E" w:rsidRDefault="00222CD5" w:rsidP="00222CD5">
      <w:pPr>
        <w:spacing w:before="240" w:line="240" w:lineRule="auto"/>
        <w:rPr>
          <w:rFonts w:cs="Times New Roman"/>
          <w:b/>
          <w:szCs w:val="24"/>
        </w:rPr>
      </w:pPr>
    </w:p>
    <w:p w14:paraId="1FF6D497" w14:textId="77777777" w:rsidR="00222CD5" w:rsidRPr="00773F8E" w:rsidRDefault="00222CD5" w:rsidP="00222CD5">
      <w:pPr>
        <w:spacing w:before="240" w:line="240" w:lineRule="auto"/>
        <w:ind w:left="720" w:hanging="720"/>
        <w:rPr>
          <w:rFonts w:cs="Times New Roman"/>
          <w:szCs w:val="24"/>
        </w:rPr>
      </w:pPr>
    </w:p>
    <w:p w14:paraId="3B6DD5D2" w14:textId="77777777" w:rsidR="00C56D67" w:rsidRDefault="00C56D67"/>
    <w:sectPr w:rsidR="00C56D67" w:rsidSect="00A36B5C">
      <w:headerReference w:type="default" r:id="rId7"/>
      <w:footerReference w:type="default" r:id="rId8"/>
      <w:headerReference w:type="first" r:id="rId9"/>
      <w:footerReference w:type="first" r:id="rId1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1B3FE0" w14:textId="77777777" w:rsidR="008F577C" w:rsidRDefault="008F577C">
      <w:pPr>
        <w:spacing w:line="240" w:lineRule="auto"/>
      </w:pPr>
      <w:r>
        <w:separator/>
      </w:r>
    </w:p>
  </w:endnote>
  <w:endnote w:type="continuationSeparator" w:id="0">
    <w:p w14:paraId="4079F6AB" w14:textId="77777777" w:rsidR="008F577C" w:rsidRDefault="008F577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E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charset w:val="00"/>
    <w:family w:val="auto"/>
    <w:pitch w:val="variable"/>
    <w:sig w:usb0="20000207" w:usb1="00000002"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06B11" w14:textId="77777777" w:rsidR="00ED27B4" w:rsidRPr="004B3ACC" w:rsidRDefault="00C25F41" w:rsidP="00A36B5C">
    <w:pPr>
      <w:pStyle w:val="BodyText"/>
      <w:jc w:val="center"/>
      <w:rPr>
        <w:noProof/>
      </w:rPr>
    </w:pPr>
    <w:r w:rsidRPr="004B3ACC">
      <w:fldChar w:fldCharType="begin"/>
    </w:r>
    <w:r w:rsidRPr="004B3ACC">
      <w:instrText xml:space="preserve"> PAGE   \* MERGEFORMAT </w:instrText>
    </w:r>
    <w:r w:rsidRPr="004B3ACC">
      <w:fldChar w:fldCharType="separate"/>
    </w:r>
    <w:r w:rsidRPr="004B3ACC">
      <w:rPr>
        <w:noProof/>
      </w:rPr>
      <w:t>2</w:t>
    </w:r>
    <w:r w:rsidRPr="004B3ACC">
      <w:rPr>
        <w:noProof/>
      </w:rPr>
      <w:fldChar w:fldCharType="end"/>
    </w:r>
  </w:p>
  <w:p w14:paraId="6DC84A55" w14:textId="77777777" w:rsidR="00ED27B4" w:rsidRDefault="008F577C" w:rsidP="00A36B5C">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1951801"/>
      <w:docPartObj>
        <w:docPartGallery w:val="Page Numbers (Bottom of Page)"/>
        <w:docPartUnique/>
      </w:docPartObj>
    </w:sdtPr>
    <w:sdtEndPr>
      <w:rPr>
        <w:noProof/>
      </w:rPr>
    </w:sdtEndPr>
    <w:sdtContent>
      <w:p w14:paraId="16D3A858" w14:textId="77777777" w:rsidR="00ED27B4" w:rsidRDefault="008F577C" w:rsidP="00A36B5C">
        <w:pPr>
          <w:pStyle w:val="Footer"/>
          <w:jc w:val="cen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5E33EA" w14:textId="77777777" w:rsidR="008F577C" w:rsidRDefault="008F577C">
      <w:pPr>
        <w:spacing w:line="240" w:lineRule="auto"/>
      </w:pPr>
      <w:r>
        <w:separator/>
      </w:r>
    </w:p>
  </w:footnote>
  <w:footnote w:type="continuationSeparator" w:id="0">
    <w:p w14:paraId="1152D38C" w14:textId="77777777" w:rsidR="008F577C" w:rsidRDefault="008F577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66358" w14:textId="77777777" w:rsidR="00ED27B4" w:rsidRDefault="008F577C" w:rsidP="00A36B5C">
    <w:pPr>
      <w:pStyle w:val="Header"/>
    </w:pPr>
  </w:p>
  <w:p w14:paraId="365E138A" w14:textId="77777777" w:rsidR="00ED27B4" w:rsidRDefault="008F57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8206286"/>
      <w:docPartObj>
        <w:docPartGallery w:val="Page Numbers (Top of Page)"/>
        <w:docPartUnique/>
      </w:docPartObj>
    </w:sdtPr>
    <w:sdtEndPr>
      <w:rPr>
        <w:noProof/>
      </w:rPr>
    </w:sdtEndPr>
    <w:sdtContent>
      <w:p w14:paraId="0A8A0F54" w14:textId="77777777" w:rsidR="00ED27B4" w:rsidRDefault="00C25F41">
        <w:pPr>
          <w:pStyle w:val="Header"/>
          <w:jc w:val="right"/>
        </w:pPr>
        <w:r>
          <w:fldChar w:fldCharType="begin"/>
        </w:r>
        <w:r>
          <w:instrText xml:space="preserve"> PAGE   \* MERGEFORMAT </w:instrText>
        </w:r>
        <w:r>
          <w:fldChar w:fldCharType="separate"/>
        </w:r>
        <w:r>
          <w:rPr>
            <w:noProof/>
          </w:rPr>
          <w:t>21</w:t>
        </w:r>
        <w:r>
          <w:rPr>
            <w:noProof/>
          </w:rPr>
          <w:fldChar w:fldCharType="end"/>
        </w:r>
      </w:p>
    </w:sdtContent>
  </w:sdt>
  <w:p w14:paraId="6D7AD2F1" w14:textId="77777777" w:rsidR="00ED27B4" w:rsidRPr="00DA0F88" w:rsidRDefault="008F577C" w:rsidP="00A36B5C">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CD5"/>
    <w:rsid w:val="00046F5E"/>
    <w:rsid w:val="00047B4E"/>
    <w:rsid w:val="000A402D"/>
    <w:rsid w:val="000C4DAC"/>
    <w:rsid w:val="000E0125"/>
    <w:rsid w:val="001207E8"/>
    <w:rsid w:val="001269EB"/>
    <w:rsid w:val="0013272A"/>
    <w:rsid w:val="001359F3"/>
    <w:rsid w:val="001E6C09"/>
    <w:rsid w:val="00222CD5"/>
    <w:rsid w:val="00254EB9"/>
    <w:rsid w:val="00260E4B"/>
    <w:rsid w:val="0026452A"/>
    <w:rsid w:val="002665D2"/>
    <w:rsid w:val="0028384D"/>
    <w:rsid w:val="00293F5B"/>
    <w:rsid w:val="0031217F"/>
    <w:rsid w:val="003123E0"/>
    <w:rsid w:val="00337826"/>
    <w:rsid w:val="003632A7"/>
    <w:rsid w:val="003B1FBB"/>
    <w:rsid w:val="004A0778"/>
    <w:rsid w:val="004C14FE"/>
    <w:rsid w:val="004C77DD"/>
    <w:rsid w:val="004E2848"/>
    <w:rsid w:val="004F1163"/>
    <w:rsid w:val="004F6CB1"/>
    <w:rsid w:val="0051161E"/>
    <w:rsid w:val="00545F4D"/>
    <w:rsid w:val="00554E7E"/>
    <w:rsid w:val="00590BDA"/>
    <w:rsid w:val="005B3EF9"/>
    <w:rsid w:val="005C06D1"/>
    <w:rsid w:val="00612A96"/>
    <w:rsid w:val="00634FE9"/>
    <w:rsid w:val="00643DD4"/>
    <w:rsid w:val="00652954"/>
    <w:rsid w:val="00670EE3"/>
    <w:rsid w:val="006A011D"/>
    <w:rsid w:val="00724C75"/>
    <w:rsid w:val="00733F3F"/>
    <w:rsid w:val="00750B13"/>
    <w:rsid w:val="007A2F4A"/>
    <w:rsid w:val="007C764E"/>
    <w:rsid w:val="007F7F16"/>
    <w:rsid w:val="00810D4A"/>
    <w:rsid w:val="00832CF8"/>
    <w:rsid w:val="00835DD1"/>
    <w:rsid w:val="00884A03"/>
    <w:rsid w:val="008A4A5B"/>
    <w:rsid w:val="008A5997"/>
    <w:rsid w:val="008F577C"/>
    <w:rsid w:val="00952E38"/>
    <w:rsid w:val="0096510B"/>
    <w:rsid w:val="00986FB5"/>
    <w:rsid w:val="00992381"/>
    <w:rsid w:val="00A275AC"/>
    <w:rsid w:val="00AA4DA9"/>
    <w:rsid w:val="00B025F8"/>
    <w:rsid w:val="00B04799"/>
    <w:rsid w:val="00B22ABD"/>
    <w:rsid w:val="00B77E43"/>
    <w:rsid w:val="00BA2AD7"/>
    <w:rsid w:val="00BA3C48"/>
    <w:rsid w:val="00BB0E3A"/>
    <w:rsid w:val="00BD6CDC"/>
    <w:rsid w:val="00C25F41"/>
    <w:rsid w:val="00C50938"/>
    <w:rsid w:val="00C562B5"/>
    <w:rsid w:val="00C56D67"/>
    <w:rsid w:val="00C57E78"/>
    <w:rsid w:val="00C83A03"/>
    <w:rsid w:val="00C879A7"/>
    <w:rsid w:val="00CA5D19"/>
    <w:rsid w:val="00CB5763"/>
    <w:rsid w:val="00D0461F"/>
    <w:rsid w:val="00D16163"/>
    <w:rsid w:val="00D22BBD"/>
    <w:rsid w:val="00D5210E"/>
    <w:rsid w:val="00D625EE"/>
    <w:rsid w:val="00D91D11"/>
    <w:rsid w:val="00DB7EE8"/>
    <w:rsid w:val="00DC6ED4"/>
    <w:rsid w:val="00DE2609"/>
    <w:rsid w:val="00E155D1"/>
    <w:rsid w:val="00E167EC"/>
    <w:rsid w:val="00E25539"/>
    <w:rsid w:val="00E66BBA"/>
    <w:rsid w:val="00E75BDC"/>
    <w:rsid w:val="00EE235C"/>
    <w:rsid w:val="00EE59B4"/>
    <w:rsid w:val="00F07B21"/>
    <w:rsid w:val="00F36880"/>
    <w:rsid w:val="00F40A4B"/>
    <w:rsid w:val="00F528A2"/>
    <w:rsid w:val="00F54466"/>
    <w:rsid w:val="00F664AC"/>
    <w:rsid w:val="00F67855"/>
    <w:rsid w:val="00F71B92"/>
    <w:rsid w:val="00FB2241"/>
    <w:rsid w:val="00FB641F"/>
    <w:rsid w:val="00FB72B0"/>
    <w:rsid w:val="00FD4D11"/>
    <w:rsid w:val="00FF586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B42D8"/>
  <w15:chartTrackingRefBased/>
  <w15:docId w15:val="{C8012C15-A019-46C2-8933-E81744E07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CD5"/>
    <w:pPr>
      <w:spacing w:after="0" w:line="480" w:lineRule="auto"/>
    </w:pPr>
    <w:rPr>
      <w:rFonts w:ascii="Times New Roman" w:hAnsi="Times New Roman"/>
      <w:sz w:val="24"/>
    </w:rPr>
  </w:style>
  <w:style w:type="paragraph" w:styleId="Heading2">
    <w:name w:val="heading 2"/>
    <w:basedOn w:val="Normal"/>
    <w:next w:val="Normal"/>
    <w:link w:val="Heading2Char"/>
    <w:autoRedefine/>
    <w:uiPriority w:val="9"/>
    <w:unhideWhenUsed/>
    <w:qFormat/>
    <w:rsid w:val="00222CD5"/>
    <w:pPr>
      <w:keepNext/>
      <w:keepLines/>
      <w:spacing w:before="240"/>
      <w:jc w:val="center"/>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22CD5"/>
    <w:rPr>
      <w:rFonts w:ascii="Times New Roman" w:eastAsiaTheme="majorEastAsia" w:hAnsi="Times New Roman" w:cstheme="majorBidi"/>
      <w:b/>
      <w:sz w:val="24"/>
      <w:szCs w:val="26"/>
    </w:rPr>
  </w:style>
  <w:style w:type="paragraph" w:styleId="Header">
    <w:name w:val="header"/>
    <w:basedOn w:val="Normal"/>
    <w:link w:val="HeaderChar"/>
    <w:uiPriority w:val="99"/>
    <w:unhideWhenUsed/>
    <w:rsid w:val="00222CD5"/>
    <w:pPr>
      <w:tabs>
        <w:tab w:val="center" w:pos="4680"/>
        <w:tab w:val="right" w:pos="9360"/>
      </w:tabs>
      <w:spacing w:line="240" w:lineRule="auto"/>
    </w:pPr>
  </w:style>
  <w:style w:type="character" w:customStyle="1" w:styleId="HeaderChar">
    <w:name w:val="Header Char"/>
    <w:basedOn w:val="DefaultParagraphFont"/>
    <w:link w:val="Header"/>
    <w:uiPriority w:val="99"/>
    <w:rsid w:val="00222CD5"/>
    <w:rPr>
      <w:rFonts w:ascii="Times New Roman" w:hAnsi="Times New Roman"/>
      <w:sz w:val="24"/>
    </w:rPr>
  </w:style>
  <w:style w:type="paragraph" w:styleId="Footer">
    <w:name w:val="footer"/>
    <w:basedOn w:val="Normal"/>
    <w:link w:val="FooterChar"/>
    <w:uiPriority w:val="99"/>
    <w:unhideWhenUsed/>
    <w:rsid w:val="00222CD5"/>
    <w:pPr>
      <w:tabs>
        <w:tab w:val="center" w:pos="4680"/>
        <w:tab w:val="right" w:pos="9360"/>
      </w:tabs>
      <w:spacing w:line="240" w:lineRule="auto"/>
    </w:pPr>
  </w:style>
  <w:style w:type="character" w:customStyle="1" w:styleId="FooterChar">
    <w:name w:val="Footer Char"/>
    <w:basedOn w:val="DefaultParagraphFont"/>
    <w:link w:val="Footer"/>
    <w:uiPriority w:val="99"/>
    <w:rsid w:val="00222CD5"/>
    <w:rPr>
      <w:rFonts w:ascii="Times New Roman" w:hAnsi="Times New Roman"/>
      <w:sz w:val="24"/>
    </w:rPr>
  </w:style>
  <w:style w:type="paragraph" w:styleId="BodyText">
    <w:name w:val="Body Text"/>
    <w:basedOn w:val="Normal"/>
    <w:link w:val="BodyTextChar"/>
    <w:uiPriority w:val="1"/>
    <w:qFormat/>
    <w:rsid w:val="00222CD5"/>
    <w:pPr>
      <w:widowControl w:val="0"/>
      <w:spacing w:line="240" w:lineRule="auto"/>
      <w:ind w:left="100"/>
    </w:pPr>
    <w:rPr>
      <w:rFonts w:eastAsia="Times New Roman"/>
      <w:szCs w:val="24"/>
    </w:rPr>
  </w:style>
  <w:style w:type="character" w:customStyle="1" w:styleId="BodyTextChar">
    <w:name w:val="Body Text Char"/>
    <w:basedOn w:val="DefaultParagraphFont"/>
    <w:link w:val="BodyText"/>
    <w:uiPriority w:val="1"/>
    <w:rsid w:val="00222CD5"/>
    <w:rPr>
      <w:rFonts w:ascii="Times New Roman" w:eastAsia="Times New Roman" w:hAnsi="Times New Roman"/>
      <w:sz w:val="24"/>
      <w:szCs w:val="24"/>
    </w:rPr>
  </w:style>
  <w:style w:type="table" w:styleId="TableGrid">
    <w:name w:val="Table Grid"/>
    <w:basedOn w:val="TableNormal"/>
    <w:rsid w:val="00222CD5"/>
    <w:pPr>
      <w:spacing w:after="0" w:line="240" w:lineRule="auto"/>
    </w:pPr>
    <w:rPr>
      <w:rFonts w:eastAsiaTheme="minorEastAsia"/>
      <w:sz w:val="24"/>
      <w:szCs w:val="24"/>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Pr>
  </w:style>
  <w:style w:type="paragraph" w:customStyle="1" w:styleId="chapter-1">
    <w:name w:val="chapter-1"/>
    <w:basedOn w:val="Normal"/>
    <w:rsid w:val="00222CD5"/>
    <w:pPr>
      <w:spacing w:before="100" w:beforeAutospacing="1" w:after="100" w:afterAutospacing="1" w:line="240" w:lineRule="auto"/>
    </w:pPr>
    <w:rPr>
      <w:rFonts w:eastAsia="Times New Roman" w:cs="Times New Roman"/>
      <w:szCs w:val="24"/>
    </w:rPr>
  </w:style>
  <w:style w:type="paragraph" w:styleId="FootnoteText">
    <w:name w:val="footnote text"/>
    <w:basedOn w:val="Normal"/>
    <w:link w:val="FootnoteTextChar"/>
    <w:uiPriority w:val="99"/>
    <w:semiHidden/>
    <w:unhideWhenUsed/>
    <w:rsid w:val="00FB72B0"/>
    <w:pPr>
      <w:spacing w:line="240" w:lineRule="auto"/>
    </w:pPr>
    <w:rPr>
      <w:sz w:val="20"/>
      <w:szCs w:val="20"/>
    </w:rPr>
  </w:style>
  <w:style w:type="character" w:customStyle="1" w:styleId="FootnoteTextChar">
    <w:name w:val="Footnote Text Char"/>
    <w:basedOn w:val="DefaultParagraphFont"/>
    <w:link w:val="FootnoteText"/>
    <w:uiPriority w:val="99"/>
    <w:semiHidden/>
    <w:rsid w:val="00FB72B0"/>
    <w:rPr>
      <w:rFonts w:ascii="Times New Roman" w:hAnsi="Times New Roman"/>
      <w:sz w:val="20"/>
      <w:szCs w:val="20"/>
    </w:rPr>
  </w:style>
  <w:style w:type="character" w:styleId="FootnoteReference">
    <w:name w:val="footnote reference"/>
    <w:basedOn w:val="DefaultParagraphFont"/>
    <w:uiPriority w:val="99"/>
    <w:semiHidden/>
    <w:unhideWhenUsed/>
    <w:rsid w:val="00FB72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B343CB4A-F396-4D43-AFC0-97C853C2E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799</TotalTime>
  <Pages>4</Pages>
  <Words>1204</Words>
  <Characters>6864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6</cp:revision>
  <dcterms:created xsi:type="dcterms:W3CDTF">2022-04-20T07:16:00Z</dcterms:created>
  <dcterms:modified xsi:type="dcterms:W3CDTF">2022-04-23T21:28:00Z</dcterms:modified>
</cp:coreProperties>
</file>