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16DF1" w14:textId="77777777" w:rsidR="00437306" w:rsidRDefault="00437306">
      <w:pPr>
        <w:spacing w:line="480" w:lineRule="auto"/>
        <w:jc w:val="center"/>
        <w:rPr>
          <w:rFonts w:ascii="Times New Roman" w:hAnsi="Times New Roman" w:cs="Times New Roman"/>
        </w:rPr>
      </w:pPr>
    </w:p>
    <w:p w14:paraId="18AB89B7" w14:textId="77777777" w:rsidR="00437306" w:rsidRDefault="00437306">
      <w:pPr>
        <w:spacing w:line="480" w:lineRule="auto"/>
        <w:jc w:val="center"/>
        <w:rPr>
          <w:rFonts w:ascii="Times New Roman" w:hAnsi="Times New Roman" w:cs="Times New Roman"/>
        </w:rPr>
      </w:pPr>
    </w:p>
    <w:p w14:paraId="5FD572AF" w14:textId="70737710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LIBERTY UNIVERSITY </w:t>
      </w:r>
    </w:p>
    <w:p w14:paraId="1A9D98FD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JOHN W. RAWLINGS SCHOOL OF DIVINITY </w:t>
      </w:r>
    </w:p>
    <w:p w14:paraId="2B02ED97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A617EDE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794CC949" w14:textId="77777777" w:rsidR="003D452E" w:rsidRPr="0006028A" w:rsidRDefault="003D452E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1D2F008" w14:textId="65235AFD" w:rsidR="003D452E" w:rsidRPr="0006028A" w:rsidRDefault="000C4037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06028A">
        <w:rPr>
          <w:rFonts w:ascii="Times New Roman" w:hAnsi="Times New Roman" w:cs="Times New Roman"/>
          <w:b/>
          <w:bCs/>
        </w:rPr>
        <w:t xml:space="preserve">My Learning Journal </w:t>
      </w:r>
      <w:r w:rsidR="0006028A" w:rsidRPr="0006028A">
        <w:rPr>
          <w:rFonts w:ascii="Times New Roman" w:hAnsi="Times New Roman" w:cs="Times New Roman"/>
          <w:b/>
          <w:bCs/>
        </w:rPr>
        <w:t>4</w:t>
      </w:r>
    </w:p>
    <w:p w14:paraId="644F15C8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4903804F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0598B9E5" w14:textId="28E74905" w:rsidR="003D452E" w:rsidRPr="009442D4" w:rsidRDefault="000C4037" w:rsidP="0006028A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Submitted to Dr. Richard Odom</w:t>
      </w:r>
    </w:p>
    <w:p w14:paraId="4F2047C1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in partial fulfillment of the requirements for the completion of </w:t>
      </w:r>
    </w:p>
    <w:p w14:paraId="246D8E7B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19FFD695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06D7DA10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1D559AD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RTCH 500-B22</w:t>
      </w:r>
    </w:p>
    <w:p w14:paraId="10DE0EBA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Research, Writing and Ministry Preparation</w:t>
      </w:r>
    </w:p>
    <w:p w14:paraId="31E7B6FC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163AAFB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07A312F6" w14:textId="33F66BA6" w:rsidR="003D452E" w:rsidRPr="009442D4" w:rsidRDefault="0006028A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0C4037" w:rsidRPr="009442D4">
        <w:rPr>
          <w:rFonts w:ascii="Times New Roman" w:hAnsi="Times New Roman" w:cs="Times New Roman"/>
        </w:rPr>
        <w:t>y</w:t>
      </w:r>
    </w:p>
    <w:p w14:paraId="161B2E8D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2BD5A021" w14:textId="77777777" w:rsidR="003D452E" w:rsidRPr="009442D4" w:rsidRDefault="003D452E">
      <w:pPr>
        <w:spacing w:line="480" w:lineRule="auto"/>
        <w:jc w:val="center"/>
        <w:rPr>
          <w:rFonts w:ascii="Times New Roman" w:hAnsi="Times New Roman" w:cs="Times New Roman"/>
        </w:rPr>
      </w:pPr>
    </w:p>
    <w:p w14:paraId="3D6CE1B6" w14:textId="77777777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>Kingsley O. Nyakagwa</w:t>
      </w:r>
    </w:p>
    <w:p w14:paraId="151BE726" w14:textId="64170A16" w:rsidR="003D452E" w:rsidRPr="009442D4" w:rsidRDefault="000C4037">
      <w:pPr>
        <w:spacing w:line="480" w:lineRule="auto"/>
        <w:jc w:val="center"/>
        <w:rPr>
          <w:rFonts w:ascii="Times New Roman" w:hAnsi="Times New Roman" w:cs="Times New Roman"/>
        </w:rPr>
      </w:pPr>
      <w:r w:rsidRPr="009442D4">
        <w:rPr>
          <w:rFonts w:ascii="Times New Roman" w:hAnsi="Times New Roman" w:cs="Times New Roman"/>
        </w:rPr>
        <w:t xml:space="preserve">September </w:t>
      </w:r>
      <w:r w:rsidR="0006028A">
        <w:rPr>
          <w:rFonts w:ascii="Times New Roman" w:hAnsi="Times New Roman" w:cs="Times New Roman"/>
        </w:rPr>
        <w:t>20</w:t>
      </w:r>
      <w:r w:rsidRPr="009442D4">
        <w:rPr>
          <w:rFonts w:ascii="Times New Roman" w:hAnsi="Times New Roman" w:cs="Times New Roman"/>
        </w:rPr>
        <w:t>, 2020</w:t>
      </w:r>
    </w:p>
    <w:p w14:paraId="5ED18FF6" w14:textId="4BE9119E" w:rsidR="003D452E" w:rsidRPr="009442D4" w:rsidRDefault="003D452E">
      <w:pPr>
        <w:spacing w:line="480" w:lineRule="auto"/>
        <w:rPr>
          <w:rFonts w:ascii="Times New Roman" w:hAnsi="Times New Roman" w:cs="Times New Roman"/>
        </w:rPr>
      </w:pPr>
    </w:p>
    <w:p w14:paraId="57F650F6" w14:textId="62473391" w:rsidR="003D452E" w:rsidRDefault="000C4037" w:rsidP="00062B58">
      <w:pPr>
        <w:spacing w:line="480" w:lineRule="auto"/>
        <w:rPr>
          <w:rFonts w:ascii="Times New Roman" w:hAnsi="Times New Roman" w:cs="Times New Roman"/>
          <w:bCs/>
          <w:color w:val="000000"/>
        </w:rPr>
      </w:pPr>
      <w:r w:rsidRPr="009442D4">
        <w:rPr>
          <w:rFonts w:ascii="Times New Roman" w:hAnsi="Times New Roman" w:cs="Times New Roman"/>
          <w:bCs/>
          <w:color w:val="000000"/>
        </w:rPr>
        <w:lastRenderedPageBreak/>
        <w:tab/>
      </w:r>
      <w:r w:rsidR="00E54E20">
        <w:rPr>
          <w:rFonts w:ascii="Times New Roman" w:hAnsi="Times New Roman" w:cs="Times New Roman"/>
          <w:bCs/>
          <w:color w:val="000000"/>
        </w:rPr>
        <w:t>R</w:t>
      </w:r>
      <w:r w:rsidR="00062B58">
        <w:rPr>
          <w:rFonts w:ascii="Times New Roman" w:hAnsi="Times New Roman" w:cs="Times New Roman"/>
          <w:bCs/>
          <w:color w:val="000000"/>
        </w:rPr>
        <w:t xml:space="preserve">eading the first </w:t>
      </w:r>
      <w:r w:rsidR="00B701A0">
        <w:rPr>
          <w:rFonts w:ascii="Times New Roman" w:hAnsi="Times New Roman" w:cs="Times New Roman"/>
          <w:bCs/>
          <w:color w:val="000000"/>
        </w:rPr>
        <w:t xml:space="preserve">three </w:t>
      </w:r>
      <w:r w:rsidR="00062B58" w:rsidRPr="00062B58">
        <w:rPr>
          <w:rFonts w:ascii="Times New Roman" w:hAnsi="Times New Roman" w:cs="Times New Roman"/>
          <w:bCs/>
          <w:color w:val="000000"/>
        </w:rPr>
        <w:t xml:space="preserve">chapters in “Orienting Adults to Learning in Graduate Theological Education,” </w:t>
      </w:r>
      <w:r w:rsidR="00062B58">
        <w:rPr>
          <w:rFonts w:ascii="Times New Roman" w:hAnsi="Times New Roman" w:cs="Times New Roman"/>
          <w:bCs/>
          <w:color w:val="000000"/>
        </w:rPr>
        <w:t xml:space="preserve">has </w:t>
      </w:r>
      <w:r w:rsidR="00E54E20">
        <w:rPr>
          <w:rFonts w:ascii="Times New Roman" w:hAnsi="Times New Roman" w:cs="Times New Roman"/>
          <w:bCs/>
          <w:color w:val="000000"/>
        </w:rPr>
        <w:t xml:space="preserve">been a delight. A delight in the sense that it has helped me have an idea of what is required of me in graduate school. </w:t>
      </w:r>
      <w:r w:rsidR="00FB16A3">
        <w:rPr>
          <w:rFonts w:ascii="Times New Roman" w:hAnsi="Times New Roman" w:cs="Times New Roman"/>
          <w:bCs/>
          <w:color w:val="000000"/>
        </w:rPr>
        <w:t>Also,</w:t>
      </w:r>
      <w:r w:rsidR="00E54E20">
        <w:rPr>
          <w:rFonts w:ascii="Times New Roman" w:hAnsi="Times New Roman" w:cs="Times New Roman"/>
          <w:bCs/>
          <w:color w:val="000000"/>
        </w:rPr>
        <w:t xml:space="preserve"> in the process of reading, Stephen D. Lower, PhD </w:t>
      </w:r>
      <w:r w:rsidR="00FB16A3">
        <w:rPr>
          <w:rFonts w:ascii="Times New Roman" w:hAnsi="Times New Roman" w:cs="Times New Roman"/>
          <w:bCs/>
          <w:color w:val="000000"/>
        </w:rPr>
        <w:t>and Mary</w:t>
      </w:r>
      <w:r w:rsidR="00E54E20">
        <w:rPr>
          <w:rFonts w:ascii="Times New Roman" w:hAnsi="Times New Roman" w:cs="Times New Roman"/>
          <w:bCs/>
          <w:color w:val="000000"/>
        </w:rPr>
        <w:t xml:space="preserve"> E. Lowe, Ed.D ha</w:t>
      </w:r>
      <w:r w:rsidR="00F6060C">
        <w:rPr>
          <w:rFonts w:ascii="Times New Roman" w:hAnsi="Times New Roman" w:cs="Times New Roman"/>
          <w:bCs/>
          <w:color w:val="000000"/>
        </w:rPr>
        <w:t>ve</w:t>
      </w:r>
      <w:r w:rsidR="00E54E20">
        <w:rPr>
          <w:rFonts w:ascii="Times New Roman" w:hAnsi="Times New Roman" w:cs="Times New Roman"/>
          <w:bCs/>
          <w:color w:val="000000"/>
        </w:rPr>
        <w:t xml:space="preserve"> </w:t>
      </w:r>
      <w:r w:rsidR="00062B58">
        <w:rPr>
          <w:rFonts w:ascii="Times New Roman" w:hAnsi="Times New Roman" w:cs="Times New Roman"/>
          <w:bCs/>
          <w:color w:val="000000"/>
        </w:rPr>
        <w:t xml:space="preserve">provoked quite a lot of thoughts in my mind. </w:t>
      </w:r>
      <w:r w:rsidR="00E54E20">
        <w:rPr>
          <w:rFonts w:ascii="Times New Roman" w:hAnsi="Times New Roman" w:cs="Times New Roman"/>
          <w:bCs/>
          <w:color w:val="000000"/>
        </w:rPr>
        <w:t xml:space="preserve">To that effect, there are </w:t>
      </w:r>
      <w:r w:rsidR="008521DF">
        <w:rPr>
          <w:rFonts w:ascii="Times New Roman" w:hAnsi="Times New Roman" w:cs="Times New Roman"/>
          <w:bCs/>
          <w:color w:val="000000"/>
        </w:rPr>
        <w:t>three</w:t>
      </w:r>
      <w:r w:rsidR="00E54E20">
        <w:rPr>
          <w:rFonts w:ascii="Times New Roman" w:hAnsi="Times New Roman" w:cs="Times New Roman"/>
          <w:bCs/>
          <w:color w:val="000000"/>
        </w:rPr>
        <w:t xml:space="preserve"> things that I hope to change</w:t>
      </w:r>
      <w:r w:rsidR="00982771">
        <w:rPr>
          <w:rFonts w:ascii="Times New Roman" w:hAnsi="Times New Roman" w:cs="Times New Roman"/>
          <w:bCs/>
          <w:color w:val="000000"/>
        </w:rPr>
        <w:t>.</w:t>
      </w:r>
    </w:p>
    <w:p w14:paraId="7CEEEB9A" w14:textId="0D14105F" w:rsidR="00062B58" w:rsidRDefault="00062B58" w:rsidP="00E54E20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>First and foremost, I would like to replace my old identity</w:t>
      </w:r>
      <w:r w:rsidR="00CB564E">
        <w:rPr>
          <w:rFonts w:ascii="Times New Roman" w:hAnsi="Times New Roman" w:cs="Times New Roman"/>
          <w:bCs/>
          <w:color w:val="000000"/>
        </w:rPr>
        <w:t xml:space="preserve"> of learning</w:t>
      </w:r>
      <w:r>
        <w:rPr>
          <w:rFonts w:ascii="Times New Roman" w:hAnsi="Times New Roman" w:cs="Times New Roman"/>
          <w:bCs/>
          <w:color w:val="000000"/>
        </w:rPr>
        <w:t xml:space="preserve"> with </w:t>
      </w:r>
      <w:r w:rsidR="00CB564E">
        <w:rPr>
          <w:rFonts w:ascii="Times New Roman" w:hAnsi="Times New Roman" w:cs="Times New Roman"/>
          <w:bCs/>
          <w:color w:val="000000"/>
        </w:rPr>
        <w:t>a</w:t>
      </w:r>
      <w:r>
        <w:rPr>
          <w:rFonts w:ascii="Times New Roman" w:hAnsi="Times New Roman" w:cs="Times New Roman"/>
          <w:bCs/>
          <w:color w:val="000000"/>
        </w:rPr>
        <w:t xml:space="preserve"> new one. </w:t>
      </w:r>
      <w:r w:rsidR="00E54E20">
        <w:rPr>
          <w:rFonts w:ascii="Times New Roman" w:hAnsi="Times New Roman" w:cs="Times New Roman"/>
          <w:bCs/>
          <w:color w:val="000000"/>
        </w:rPr>
        <w:t>This being my first semester in grad</w:t>
      </w:r>
      <w:r w:rsidR="008521DF">
        <w:rPr>
          <w:rFonts w:ascii="Times New Roman" w:hAnsi="Times New Roman" w:cs="Times New Roman"/>
          <w:bCs/>
          <w:color w:val="000000"/>
        </w:rPr>
        <w:t>uate</w:t>
      </w:r>
      <w:r w:rsidR="00E54E20">
        <w:rPr>
          <w:rFonts w:ascii="Times New Roman" w:hAnsi="Times New Roman" w:cs="Times New Roman"/>
          <w:bCs/>
          <w:color w:val="000000"/>
        </w:rPr>
        <w:t xml:space="preserve"> school, I have found learning to be different. Here learning is self-directed. </w:t>
      </w:r>
      <w:r>
        <w:rPr>
          <w:rFonts w:ascii="Times New Roman" w:hAnsi="Times New Roman" w:cs="Times New Roman"/>
          <w:bCs/>
          <w:color w:val="000000"/>
        </w:rPr>
        <w:t>My old</w:t>
      </w:r>
      <w:r w:rsidR="00E54E20">
        <w:rPr>
          <w:rFonts w:ascii="Times New Roman" w:hAnsi="Times New Roman" w:cs="Times New Roman"/>
          <w:bCs/>
          <w:color w:val="000000"/>
        </w:rPr>
        <w:t xml:space="preserve"> learning</w:t>
      </w:r>
      <w:r>
        <w:rPr>
          <w:rFonts w:ascii="Times New Roman" w:hAnsi="Times New Roman" w:cs="Times New Roman"/>
          <w:bCs/>
          <w:color w:val="000000"/>
        </w:rPr>
        <w:t xml:space="preserve"> identity </w:t>
      </w:r>
      <w:r w:rsidR="00E54E20">
        <w:rPr>
          <w:rFonts w:ascii="Times New Roman" w:hAnsi="Times New Roman" w:cs="Times New Roman"/>
          <w:bCs/>
          <w:color w:val="000000"/>
        </w:rPr>
        <w:t xml:space="preserve">was derived from a </w:t>
      </w:r>
      <w:r>
        <w:rPr>
          <w:rFonts w:ascii="Times New Roman" w:hAnsi="Times New Roman" w:cs="Times New Roman"/>
          <w:bCs/>
          <w:color w:val="000000"/>
        </w:rPr>
        <w:t>pedagogical orientation</w:t>
      </w:r>
      <w:r w:rsidR="00E54E20">
        <w:rPr>
          <w:rFonts w:ascii="Times New Roman" w:hAnsi="Times New Roman" w:cs="Times New Roman"/>
          <w:bCs/>
          <w:color w:val="000000"/>
        </w:rPr>
        <w:t xml:space="preserve">. </w:t>
      </w:r>
      <w:r w:rsidR="00CB564E">
        <w:rPr>
          <w:rFonts w:ascii="Times New Roman" w:hAnsi="Times New Roman" w:cs="Times New Roman"/>
          <w:bCs/>
          <w:color w:val="000000"/>
        </w:rPr>
        <w:t xml:space="preserve"> </w:t>
      </w:r>
      <w:r w:rsidR="00293F78">
        <w:rPr>
          <w:rFonts w:ascii="Times New Roman" w:hAnsi="Times New Roman" w:cs="Times New Roman"/>
          <w:bCs/>
          <w:color w:val="000000"/>
        </w:rPr>
        <w:t>I was</w:t>
      </w:r>
      <w:r w:rsidR="00E54E20">
        <w:rPr>
          <w:rFonts w:ascii="Times New Roman" w:hAnsi="Times New Roman" w:cs="Times New Roman"/>
          <w:bCs/>
          <w:color w:val="000000"/>
        </w:rPr>
        <w:t xml:space="preserve"> used to be</w:t>
      </w:r>
      <w:r w:rsidR="00293F78">
        <w:rPr>
          <w:rFonts w:ascii="Times New Roman" w:hAnsi="Times New Roman" w:cs="Times New Roman"/>
          <w:bCs/>
          <w:color w:val="000000"/>
        </w:rPr>
        <w:t>ing directed</w:t>
      </w:r>
      <w:r w:rsidR="00E54E20">
        <w:rPr>
          <w:rFonts w:ascii="Times New Roman" w:hAnsi="Times New Roman" w:cs="Times New Roman"/>
          <w:bCs/>
          <w:color w:val="000000"/>
        </w:rPr>
        <w:t xml:space="preserve">. </w:t>
      </w:r>
      <w:r w:rsidR="00FB16A3">
        <w:rPr>
          <w:rFonts w:ascii="Times New Roman" w:hAnsi="Times New Roman" w:cs="Times New Roman"/>
          <w:bCs/>
          <w:color w:val="000000"/>
        </w:rPr>
        <w:t>Thus, in</w:t>
      </w:r>
      <w:r w:rsidR="00293F78">
        <w:rPr>
          <w:rFonts w:ascii="Times New Roman" w:hAnsi="Times New Roman" w:cs="Times New Roman"/>
          <w:bCs/>
          <w:color w:val="000000"/>
        </w:rPr>
        <w:t xml:space="preserve"> joining grad</w:t>
      </w:r>
      <w:r w:rsidR="008521DF">
        <w:rPr>
          <w:rFonts w:ascii="Times New Roman" w:hAnsi="Times New Roman" w:cs="Times New Roman"/>
          <w:bCs/>
          <w:color w:val="000000"/>
        </w:rPr>
        <w:t>uate</w:t>
      </w:r>
      <w:r w:rsidR="00293F78">
        <w:rPr>
          <w:rFonts w:ascii="Times New Roman" w:hAnsi="Times New Roman" w:cs="Times New Roman"/>
          <w:bCs/>
          <w:color w:val="000000"/>
        </w:rPr>
        <w:t xml:space="preserve"> school, I also</w:t>
      </w:r>
      <w:r w:rsidR="00E54E20">
        <w:rPr>
          <w:rFonts w:ascii="Times New Roman" w:hAnsi="Times New Roman" w:cs="Times New Roman"/>
          <w:bCs/>
          <w:color w:val="000000"/>
        </w:rPr>
        <w:t xml:space="preserve"> expected some close supervision and direction. </w:t>
      </w:r>
      <w:r w:rsidR="00CB564E">
        <w:rPr>
          <w:rFonts w:ascii="Times New Roman" w:hAnsi="Times New Roman" w:cs="Times New Roman"/>
          <w:bCs/>
          <w:color w:val="000000"/>
        </w:rPr>
        <w:t xml:space="preserve"> Now, this is a paradox, Part of me is happy that I am able to plan myself and do my studies without stri</w:t>
      </w:r>
      <w:r w:rsidR="00E54E20">
        <w:rPr>
          <w:rFonts w:ascii="Times New Roman" w:hAnsi="Times New Roman" w:cs="Times New Roman"/>
          <w:bCs/>
          <w:color w:val="000000"/>
        </w:rPr>
        <w:t>n</w:t>
      </w:r>
      <w:r w:rsidR="00CB564E">
        <w:rPr>
          <w:rFonts w:ascii="Times New Roman" w:hAnsi="Times New Roman" w:cs="Times New Roman"/>
          <w:bCs/>
          <w:color w:val="000000"/>
        </w:rPr>
        <w:t>gent time constraints</w:t>
      </w:r>
      <w:r w:rsidR="008521DF">
        <w:rPr>
          <w:rFonts w:ascii="Times New Roman" w:hAnsi="Times New Roman" w:cs="Times New Roman"/>
          <w:bCs/>
          <w:color w:val="000000"/>
        </w:rPr>
        <w:t xml:space="preserve"> and the other part of me seemingly</w:t>
      </w:r>
      <w:r w:rsidR="00E54E20">
        <w:rPr>
          <w:rFonts w:ascii="Times New Roman" w:hAnsi="Times New Roman" w:cs="Times New Roman"/>
          <w:bCs/>
          <w:color w:val="000000"/>
        </w:rPr>
        <w:t xml:space="preserve"> </w:t>
      </w:r>
      <w:r w:rsidR="008521DF">
        <w:rPr>
          <w:rFonts w:ascii="Times New Roman" w:hAnsi="Times New Roman" w:cs="Times New Roman"/>
          <w:bCs/>
          <w:color w:val="000000"/>
        </w:rPr>
        <w:t>desires</w:t>
      </w:r>
      <w:r w:rsidR="00E54E20">
        <w:rPr>
          <w:rFonts w:ascii="Times New Roman" w:hAnsi="Times New Roman" w:cs="Times New Roman"/>
          <w:bCs/>
          <w:color w:val="000000"/>
        </w:rPr>
        <w:t xml:space="preserve"> supervision.</w:t>
      </w:r>
    </w:p>
    <w:p w14:paraId="60BE99E9" w14:textId="7F824ADC" w:rsidR="00293F78" w:rsidRDefault="00293F78" w:rsidP="00E54E20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 xml:space="preserve">Secondly, I would like to change </w:t>
      </w:r>
      <w:r w:rsidR="0067018C">
        <w:rPr>
          <w:rFonts w:ascii="Times New Roman" w:hAnsi="Times New Roman" w:cs="Times New Roman"/>
          <w:bCs/>
          <w:color w:val="000000"/>
        </w:rPr>
        <w:t xml:space="preserve">my </w:t>
      </w:r>
      <w:r>
        <w:rPr>
          <w:rFonts w:ascii="Times New Roman" w:hAnsi="Times New Roman" w:cs="Times New Roman"/>
          <w:bCs/>
          <w:color w:val="000000"/>
        </w:rPr>
        <w:t>attitude towards confidence. Due to the fact that I come from a different culture and English is not my first language, I somehow feel inadequate and unqualified in many tasks. This is something that I hope to change. I would like to be bold and confident of my abilities but at the same time demonstrate Christlike humility.</w:t>
      </w:r>
    </w:p>
    <w:p w14:paraId="5E181595" w14:textId="13DF33E5" w:rsidR="00293F78" w:rsidRDefault="00293F78" w:rsidP="00E54E20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>Finally, I would like to change my reading, writing and listening habits. I recognize this is not an instant do over but I’m glad that grad</w:t>
      </w:r>
      <w:r w:rsidR="008521DF">
        <w:rPr>
          <w:rFonts w:ascii="Times New Roman" w:hAnsi="Times New Roman" w:cs="Times New Roman"/>
          <w:bCs/>
          <w:color w:val="000000"/>
        </w:rPr>
        <w:t>uate</w:t>
      </w:r>
      <w:r>
        <w:rPr>
          <w:rFonts w:ascii="Times New Roman" w:hAnsi="Times New Roman" w:cs="Times New Roman"/>
          <w:bCs/>
          <w:color w:val="000000"/>
        </w:rPr>
        <w:t xml:space="preserve"> school circumstantially presents many opportunities to read, listen and write more. </w:t>
      </w:r>
      <w:r w:rsidR="00DA0569">
        <w:rPr>
          <w:rFonts w:ascii="Times New Roman" w:hAnsi="Times New Roman" w:cs="Times New Roman"/>
          <w:bCs/>
          <w:color w:val="000000"/>
        </w:rPr>
        <w:t>One thing I have noticed about reading as an adult, is that when I am reading my thoughts wander of</w:t>
      </w:r>
      <w:r w:rsidR="00F6060C">
        <w:rPr>
          <w:rFonts w:ascii="Times New Roman" w:hAnsi="Times New Roman" w:cs="Times New Roman"/>
          <w:bCs/>
          <w:color w:val="000000"/>
        </w:rPr>
        <w:t>f</w:t>
      </w:r>
      <w:r w:rsidR="00DA0569">
        <w:rPr>
          <w:rFonts w:ascii="Times New Roman" w:hAnsi="Times New Roman" w:cs="Times New Roman"/>
          <w:bCs/>
          <w:color w:val="000000"/>
        </w:rPr>
        <w:t xml:space="preserve"> so easily. I find myself thinking about unrelated issues. I find myself reminiscing memories. </w:t>
      </w:r>
      <w:r>
        <w:rPr>
          <w:rFonts w:ascii="Times New Roman" w:hAnsi="Times New Roman" w:cs="Times New Roman"/>
          <w:bCs/>
          <w:color w:val="000000"/>
        </w:rPr>
        <w:t xml:space="preserve">Within no time, </w:t>
      </w:r>
      <w:r w:rsidR="00DA0569">
        <w:rPr>
          <w:rFonts w:ascii="Times New Roman" w:hAnsi="Times New Roman" w:cs="Times New Roman"/>
          <w:bCs/>
          <w:color w:val="000000"/>
        </w:rPr>
        <w:t xml:space="preserve">I have read </w:t>
      </w:r>
      <w:r w:rsidR="00437306">
        <w:rPr>
          <w:rFonts w:ascii="Times New Roman" w:hAnsi="Times New Roman" w:cs="Times New Roman"/>
          <w:bCs/>
          <w:color w:val="000000"/>
        </w:rPr>
        <w:t>many</w:t>
      </w:r>
      <w:r w:rsidR="00DA0569">
        <w:rPr>
          <w:rFonts w:ascii="Times New Roman" w:hAnsi="Times New Roman" w:cs="Times New Roman"/>
          <w:bCs/>
          <w:color w:val="000000"/>
        </w:rPr>
        <w:t xml:space="preserve"> pages but with zero retention of what I was reading. I have concluded that I need to start reading actively</w:t>
      </w:r>
      <w:r w:rsidR="00F6060C">
        <w:rPr>
          <w:rFonts w:ascii="Times New Roman" w:hAnsi="Times New Roman" w:cs="Times New Roman"/>
          <w:bCs/>
          <w:color w:val="000000"/>
        </w:rPr>
        <w:t xml:space="preserve"> by having a notebook and pen ready to jot down ideas and thoughts that present themselves </w:t>
      </w:r>
      <w:r w:rsidR="00982771">
        <w:rPr>
          <w:rFonts w:ascii="Times New Roman" w:hAnsi="Times New Roman" w:cs="Times New Roman"/>
          <w:bCs/>
          <w:color w:val="000000"/>
        </w:rPr>
        <w:t>while</w:t>
      </w:r>
      <w:r w:rsidR="00F6060C">
        <w:rPr>
          <w:rFonts w:ascii="Times New Roman" w:hAnsi="Times New Roman" w:cs="Times New Roman"/>
          <w:bCs/>
          <w:color w:val="000000"/>
        </w:rPr>
        <w:t xml:space="preserve"> reading</w:t>
      </w:r>
      <w:r w:rsidR="00DA0569">
        <w:rPr>
          <w:rFonts w:ascii="Times New Roman" w:hAnsi="Times New Roman" w:cs="Times New Roman"/>
          <w:bCs/>
          <w:color w:val="000000"/>
        </w:rPr>
        <w:t xml:space="preserve">. </w:t>
      </w:r>
      <w:r w:rsidR="00285ADD">
        <w:rPr>
          <w:rFonts w:ascii="Times New Roman" w:hAnsi="Times New Roman" w:cs="Times New Roman"/>
          <w:bCs/>
          <w:color w:val="000000"/>
        </w:rPr>
        <w:t xml:space="preserve">On writing, I would like to </w:t>
      </w:r>
      <w:r w:rsidR="00437306">
        <w:rPr>
          <w:rFonts w:ascii="Times New Roman" w:hAnsi="Times New Roman" w:cs="Times New Roman"/>
          <w:bCs/>
          <w:color w:val="000000"/>
        </w:rPr>
        <w:t>better know</w:t>
      </w:r>
      <w:r w:rsidR="00285ADD">
        <w:rPr>
          <w:rFonts w:ascii="Times New Roman" w:hAnsi="Times New Roman" w:cs="Times New Roman"/>
          <w:bCs/>
          <w:color w:val="000000"/>
        </w:rPr>
        <w:t xml:space="preserve"> </w:t>
      </w:r>
      <w:r w:rsidR="00982771">
        <w:rPr>
          <w:rFonts w:ascii="Times New Roman" w:hAnsi="Times New Roman" w:cs="Times New Roman"/>
          <w:bCs/>
          <w:color w:val="000000"/>
        </w:rPr>
        <w:t xml:space="preserve">how to use </w:t>
      </w:r>
      <w:r w:rsidR="00285ADD">
        <w:rPr>
          <w:rFonts w:ascii="Times New Roman" w:hAnsi="Times New Roman" w:cs="Times New Roman"/>
          <w:bCs/>
          <w:color w:val="000000"/>
        </w:rPr>
        <w:t xml:space="preserve">the Turabian Citation style. Until </w:t>
      </w:r>
      <w:r w:rsidR="008521DF">
        <w:rPr>
          <w:rFonts w:ascii="Times New Roman" w:hAnsi="Times New Roman" w:cs="Times New Roman"/>
          <w:bCs/>
          <w:color w:val="000000"/>
        </w:rPr>
        <w:t>g</w:t>
      </w:r>
      <w:r w:rsidR="00285ADD">
        <w:rPr>
          <w:rFonts w:ascii="Times New Roman" w:hAnsi="Times New Roman" w:cs="Times New Roman"/>
          <w:bCs/>
          <w:color w:val="000000"/>
        </w:rPr>
        <w:t>rad</w:t>
      </w:r>
      <w:r w:rsidR="008521DF">
        <w:rPr>
          <w:rFonts w:ascii="Times New Roman" w:hAnsi="Times New Roman" w:cs="Times New Roman"/>
          <w:bCs/>
          <w:color w:val="000000"/>
        </w:rPr>
        <w:t>uate</w:t>
      </w:r>
      <w:r w:rsidR="00285ADD">
        <w:rPr>
          <w:rFonts w:ascii="Times New Roman" w:hAnsi="Times New Roman" w:cs="Times New Roman"/>
          <w:bCs/>
          <w:color w:val="000000"/>
        </w:rPr>
        <w:t xml:space="preserve"> school, I did not know it existed. I was accustomed to MLA and APA styles but now I have to learn this new citation style.</w:t>
      </w:r>
      <w:r w:rsidR="008521DF">
        <w:rPr>
          <w:rFonts w:ascii="Times New Roman" w:hAnsi="Times New Roman" w:cs="Times New Roman"/>
          <w:bCs/>
          <w:color w:val="000000"/>
        </w:rPr>
        <w:t xml:space="preserve"> On listening, I hope to avoid multitasking but instead set a conducive environment free from other distracting noises.</w:t>
      </w:r>
    </w:p>
    <w:p w14:paraId="52E119CE" w14:textId="26245F28" w:rsidR="008521DF" w:rsidRDefault="008521DF" w:rsidP="00E54E20">
      <w:pPr>
        <w:spacing w:line="480" w:lineRule="auto"/>
        <w:ind w:firstLine="709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lastRenderedPageBreak/>
        <w:t>In conclusion, I believe change is possible</w:t>
      </w:r>
      <w:r w:rsidR="00F6060C">
        <w:rPr>
          <w:rFonts w:ascii="Times New Roman" w:hAnsi="Times New Roman" w:cs="Times New Roman"/>
          <w:bCs/>
          <w:color w:val="000000"/>
        </w:rPr>
        <w:t xml:space="preserve"> and </w:t>
      </w:r>
      <w:r>
        <w:rPr>
          <w:rFonts w:ascii="Times New Roman" w:hAnsi="Times New Roman" w:cs="Times New Roman"/>
          <w:bCs/>
          <w:color w:val="000000"/>
        </w:rPr>
        <w:t xml:space="preserve">I am confident that I will achieve these goals that I have set </w:t>
      </w:r>
      <w:r w:rsidR="00F6060C">
        <w:rPr>
          <w:rFonts w:ascii="Times New Roman" w:hAnsi="Times New Roman" w:cs="Times New Roman"/>
          <w:bCs/>
          <w:color w:val="000000"/>
        </w:rPr>
        <w:t>for</w:t>
      </w:r>
      <w:r>
        <w:rPr>
          <w:rFonts w:ascii="Times New Roman" w:hAnsi="Times New Roman" w:cs="Times New Roman"/>
          <w:bCs/>
          <w:color w:val="000000"/>
        </w:rPr>
        <w:t xml:space="preserve"> myself</w:t>
      </w:r>
      <w:r w:rsidR="00F6060C">
        <w:rPr>
          <w:rFonts w:ascii="Times New Roman" w:hAnsi="Times New Roman" w:cs="Times New Roman"/>
          <w:bCs/>
          <w:color w:val="000000"/>
        </w:rPr>
        <w:t xml:space="preserve"> no matter how hard they may seem to be. By working hard and seeking help when possible I shall overcome. </w:t>
      </w:r>
    </w:p>
    <w:p w14:paraId="501D250E" w14:textId="77777777" w:rsidR="008521DF" w:rsidRPr="009442D4" w:rsidRDefault="008521DF" w:rsidP="00E54E20">
      <w:pPr>
        <w:spacing w:line="480" w:lineRule="auto"/>
        <w:ind w:firstLine="709"/>
        <w:rPr>
          <w:rFonts w:ascii="Times New Roman" w:hAnsi="Times New Roman" w:cs="Times New Roman"/>
        </w:rPr>
      </w:pPr>
    </w:p>
    <w:sectPr w:rsidR="008521DF" w:rsidRPr="009442D4">
      <w:pgSz w:w="12240" w:h="15840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2E"/>
    <w:rsid w:val="0006028A"/>
    <w:rsid w:val="00062B58"/>
    <w:rsid w:val="000C4037"/>
    <w:rsid w:val="001645C2"/>
    <w:rsid w:val="00285ADD"/>
    <w:rsid w:val="00293F78"/>
    <w:rsid w:val="00384BF8"/>
    <w:rsid w:val="003D452E"/>
    <w:rsid w:val="00437306"/>
    <w:rsid w:val="004839A7"/>
    <w:rsid w:val="00495E52"/>
    <w:rsid w:val="006133E5"/>
    <w:rsid w:val="006241DA"/>
    <w:rsid w:val="00632C6C"/>
    <w:rsid w:val="0067018C"/>
    <w:rsid w:val="006A7E4A"/>
    <w:rsid w:val="007D503D"/>
    <w:rsid w:val="008521DF"/>
    <w:rsid w:val="009442D4"/>
    <w:rsid w:val="00982771"/>
    <w:rsid w:val="009E78B7"/>
    <w:rsid w:val="00AD5CAD"/>
    <w:rsid w:val="00B701A0"/>
    <w:rsid w:val="00B7635B"/>
    <w:rsid w:val="00CB564E"/>
    <w:rsid w:val="00CC502E"/>
    <w:rsid w:val="00DA0569"/>
    <w:rsid w:val="00E54E20"/>
    <w:rsid w:val="00F22664"/>
    <w:rsid w:val="00F6060C"/>
    <w:rsid w:val="00FB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7D4E8"/>
  <w15:docId w15:val="{2CA31D6D-AE67-46AB-B952-5C4F42B3E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Arial"/>
        <w:kern w:val="2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dc:description/>
  <cp:lastModifiedBy>Kingsley Nyakagwa</cp:lastModifiedBy>
  <cp:revision>10</cp:revision>
  <dcterms:created xsi:type="dcterms:W3CDTF">2020-09-15T21:59:00Z</dcterms:created>
  <dcterms:modified xsi:type="dcterms:W3CDTF">2020-09-17T13:39:00Z</dcterms:modified>
  <dc:language>en-US</dc:language>
</cp:coreProperties>
</file>